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02729" w14:textId="77777777" w:rsidR="00C4193A" w:rsidRPr="00C4193A" w:rsidRDefault="00C4193A" w:rsidP="00C4193A">
      <w:pPr>
        <w:shd w:val="clear" w:color="auto" w:fill="FFFFFF"/>
        <w:tabs>
          <w:tab w:val="left" w:pos="8235"/>
        </w:tabs>
        <w:spacing w:after="0"/>
        <w:ind w:left="-180"/>
        <w:jc w:val="center"/>
        <w:rPr>
          <w:rFonts w:ascii="Times New Roman" w:hAnsi="Times New Roman" w:cs="Times New Roman"/>
          <w:sz w:val="28"/>
          <w:szCs w:val="28"/>
          <w:lang w:val="uk-UA"/>
        </w:rPr>
      </w:pPr>
      <w:r w:rsidRPr="00C4193A">
        <w:rPr>
          <w:rFonts w:ascii="Times New Roman" w:hAnsi="Times New Roman" w:cs="Times New Roman"/>
          <w:noProof/>
          <w:sz w:val="28"/>
          <w:szCs w:val="28"/>
          <w:lang w:val="uk-UA" w:eastAsia="uk-UA"/>
        </w:rPr>
        <w:drawing>
          <wp:inline distT="0" distB="0" distL="0" distR="0" wp14:anchorId="1B7BFA7B" wp14:editId="7E44F3B5">
            <wp:extent cx="429260" cy="612140"/>
            <wp:effectExtent l="1905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C4193A" w:rsidRPr="00C4193A" w14:paraId="28BE6EE6" w14:textId="77777777" w:rsidTr="00AC7F98">
        <w:trPr>
          <w:trHeight w:val="773"/>
        </w:trPr>
        <w:tc>
          <w:tcPr>
            <w:tcW w:w="9721" w:type="dxa"/>
            <w:shd w:val="clear" w:color="auto" w:fill="auto"/>
          </w:tcPr>
          <w:p w14:paraId="57DB3678" w14:textId="77777777" w:rsidR="00C4193A" w:rsidRPr="00C4193A" w:rsidRDefault="00C4193A" w:rsidP="00C4193A">
            <w:pPr>
              <w:spacing w:after="0" w:line="240" w:lineRule="auto"/>
              <w:jc w:val="center"/>
              <w:rPr>
                <w:rFonts w:ascii="Times New Roman" w:hAnsi="Times New Roman" w:cs="Times New Roman"/>
                <w:b/>
                <w:sz w:val="32"/>
                <w:szCs w:val="32"/>
                <w:lang w:val="uk-UA"/>
              </w:rPr>
            </w:pPr>
            <w:r w:rsidRPr="00C4193A">
              <w:rPr>
                <w:rFonts w:ascii="Times New Roman" w:hAnsi="Times New Roman" w:cs="Times New Roman"/>
                <w:b/>
                <w:sz w:val="32"/>
                <w:szCs w:val="32"/>
                <w:lang w:val="uk-UA"/>
              </w:rPr>
              <w:t>ДИМЕРСЬКА СЕЛИЩНА РАДА</w:t>
            </w:r>
          </w:p>
          <w:p w14:paraId="0FC58CFD" w14:textId="77777777" w:rsidR="00C4193A" w:rsidRPr="00C4193A" w:rsidRDefault="00C4193A" w:rsidP="001176FB">
            <w:pPr>
              <w:spacing w:after="0" w:line="240" w:lineRule="auto"/>
              <w:jc w:val="center"/>
              <w:rPr>
                <w:rFonts w:ascii="Times New Roman" w:hAnsi="Times New Roman" w:cs="Times New Roman"/>
                <w:b/>
                <w:sz w:val="28"/>
                <w:szCs w:val="28"/>
              </w:rPr>
            </w:pPr>
            <w:r w:rsidRPr="00C4193A">
              <w:rPr>
                <w:rFonts w:ascii="Times New Roman" w:hAnsi="Times New Roman" w:cs="Times New Roman"/>
                <w:b/>
                <w:sz w:val="32"/>
                <w:szCs w:val="32"/>
                <w:lang w:val="uk-UA"/>
              </w:rPr>
              <w:t>ВИШГОРОДСЬКОГО РАЙОНУ КИЇВСЬКОЇ ОБЛАСТІ</w:t>
            </w:r>
          </w:p>
        </w:tc>
      </w:tr>
    </w:tbl>
    <w:p w14:paraId="2CB12EBE" w14:textId="77777777" w:rsidR="00C4193A" w:rsidRPr="00C4193A" w:rsidRDefault="00F95C0B" w:rsidP="00C4193A">
      <w:pPr>
        <w:spacing w:after="0"/>
        <w:rPr>
          <w:rFonts w:ascii="Times New Roman" w:hAnsi="Times New Roman" w:cs="Times New Roman"/>
          <w:b/>
          <w:sz w:val="28"/>
          <w:szCs w:val="28"/>
          <w:lang w:val="uk-UA"/>
        </w:rPr>
      </w:pPr>
      <w:r>
        <w:rPr>
          <w:rFonts w:ascii="Times New Roman" w:hAnsi="Times New Roman" w:cs="Times New Roman"/>
          <w:noProof/>
          <w:sz w:val="28"/>
          <w:szCs w:val="28"/>
          <w:lang w:val="uk-UA" w:eastAsia="uk-UA"/>
        </w:rPr>
        <mc:AlternateContent>
          <mc:Choice Requires="wps">
            <w:drawing>
              <wp:anchor distT="4294967295" distB="4294967295" distL="114300" distR="114300" simplePos="0" relativeHeight="251660288" behindDoc="0" locked="0" layoutInCell="1" allowOverlap="1" wp14:anchorId="36465B58" wp14:editId="442B0AB9">
                <wp:simplePos x="0" y="0"/>
                <wp:positionH relativeFrom="column">
                  <wp:posOffset>10795</wp:posOffset>
                </wp:positionH>
                <wp:positionV relativeFrom="paragraph">
                  <wp:posOffset>28574</wp:posOffset>
                </wp:positionV>
                <wp:extent cx="5886450" cy="0"/>
                <wp:effectExtent l="0" t="19050" r="19050" b="38100"/>
                <wp:wrapNone/>
                <wp:docPr id="1"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BD0B71" id="shape_0"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" strokeweight="1.59mm"/>
            </w:pict>
          </mc:Fallback>
        </mc:AlternateContent>
      </w:r>
    </w:p>
    <w:p w14:paraId="47A992DA" w14:textId="77777777" w:rsidR="00920657" w:rsidRPr="00F627DD" w:rsidRDefault="00920657" w:rsidP="00920657">
      <w:pPr>
        <w:pStyle w:val="11"/>
        <w:jc w:val="center"/>
        <w:rPr>
          <w:rFonts w:ascii="Times New Roman" w:hAnsi="Times New Roman" w:cs="Times New Roman"/>
          <w:b/>
          <w:bCs/>
          <w:sz w:val="28"/>
          <w:szCs w:val="28"/>
        </w:rPr>
      </w:pPr>
      <w:r w:rsidRPr="003F4325">
        <w:rPr>
          <w:rFonts w:ascii="Times New Roman" w:hAnsi="Times New Roman" w:cs="Times New Roman"/>
          <w:b/>
          <w:bCs/>
          <w:sz w:val="28"/>
          <w:szCs w:val="28"/>
          <w:lang w:val="ru-RU"/>
        </w:rPr>
        <w:t>18</w:t>
      </w:r>
      <w:r w:rsidRPr="00F627DD">
        <w:rPr>
          <w:rFonts w:ascii="Times New Roman" w:hAnsi="Times New Roman" w:cs="Times New Roman"/>
          <w:b/>
          <w:bCs/>
          <w:sz w:val="28"/>
          <w:szCs w:val="28"/>
        </w:rPr>
        <w:t xml:space="preserve"> сесі</w:t>
      </w:r>
      <w:r>
        <w:rPr>
          <w:rFonts w:ascii="Times New Roman" w:hAnsi="Times New Roman" w:cs="Times New Roman"/>
          <w:b/>
          <w:bCs/>
          <w:sz w:val="28"/>
          <w:szCs w:val="28"/>
        </w:rPr>
        <w:t xml:space="preserve">я 5 засідання </w:t>
      </w:r>
      <w:r w:rsidRPr="00F627DD">
        <w:rPr>
          <w:rFonts w:ascii="Times New Roman" w:hAnsi="Times New Roman" w:cs="Times New Roman"/>
          <w:b/>
          <w:bCs/>
          <w:sz w:val="28"/>
          <w:szCs w:val="28"/>
          <w:lang w:val="en-US"/>
        </w:rPr>
        <w:t>VIII</w:t>
      </w:r>
      <w:r w:rsidRPr="00F627DD">
        <w:rPr>
          <w:rFonts w:ascii="Times New Roman" w:hAnsi="Times New Roman" w:cs="Times New Roman"/>
          <w:b/>
          <w:bCs/>
          <w:sz w:val="28"/>
          <w:szCs w:val="28"/>
        </w:rPr>
        <w:t xml:space="preserve"> скликання</w:t>
      </w:r>
    </w:p>
    <w:p w14:paraId="4F738BA9" w14:textId="77777777" w:rsidR="00920657" w:rsidRDefault="00920657" w:rsidP="00920657">
      <w:pPr>
        <w:pStyle w:val="11"/>
        <w:ind w:left="2836" w:firstLine="709"/>
        <w:rPr>
          <w:rFonts w:ascii="Times New Roman" w:hAnsi="Times New Roman" w:cs="Times New Roman"/>
          <w:b/>
          <w:bCs/>
          <w:sz w:val="28"/>
          <w:szCs w:val="28"/>
        </w:rPr>
      </w:pPr>
    </w:p>
    <w:p w14:paraId="1EC1C3C3" w14:textId="1FAE47F5" w:rsidR="00920657" w:rsidRPr="00D876E6" w:rsidRDefault="00920657" w:rsidP="00920657">
      <w:pPr>
        <w:pStyle w:val="11"/>
        <w:ind w:left="2836" w:firstLine="709"/>
        <w:rPr>
          <w:rFonts w:ascii="Times New Roman" w:hAnsi="Times New Roman" w:cs="Times New Roman"/>
          <w:b/>
          <w:bCs/>
          <w:sz w:val="28"/>
          <w:szCs w:val="28"/>
        </w:rPr>
      </w:pPr>
      <w:r w:rsidRPr="00F627DD">
        <w:rPr>
          <w:rFonts w:ascii="Times New Roman" w:hAnsi="Times New Roman" w:cs="Times New Roman"/>
          <w:b/>
          <w:bCs/>
          <w:sz w:val="28"/>
          <w:szCs w:val="28"/>
        </w:rPr>
        <w:t xml:space="preserve">Р І Ш Е Н </w:t>
      </w:r>
      <w:proofErr w:type="spellStart"/>
      <w:r w:rsidRPr="00F627DD">
        <w:rPr>
          <w:rFonts w:ascii="Times New Roman" w:hAnsi="Times New Roman" w:cs="Times New Roman"/>
          <w:b/>
          <w:bCs/>
          <w:sz w:val="28"/>
          <w:szCs w:val="28"/>
        </w:rPr>
        <w:t>Н</w:t>
      </w:r>
      <w:proofErr w:type="spellEnd"/>
      <w:r w:rsidRPr="00F627DD">
        <w:rPr>
          <w:rFonts w:ascii="Times New Roman" w:hAnsi="Times New Roman" w:cs="Times New Roman"/>
          <w:b/>
          <w:bCs/>
          <w:sz w:val="28"/>
          <w:szCs w:val="28"/>
        </w:rPr>
        <w:t xml:space="preserve"> Я </w:t>
      </w:r>
      <w:r w:rsidRPr="00F627DD">
        <w:rPr>
          <w:rFonts w:ascii="Times New Roman" w:hAnsi="Times New Roman" w:cs="Times New Roman"/>
          <w:b/>
          <w:bCs/>
          <w:sz w:val="28"/>
          <w:szCs w:val="28"/>
        </w:rPr>
        <w:tab/>
      </w:r>
      <w:r w:rsidRPr="00F627DD">
        <w:rPr>
          <w:rFonts w:ascii="Times New Roman" w:hAnsi="Times New Roman" w:cs="Times New Roman"/>
          <w:b/>
          <w:bCs/>
          <w:sz w:val="28"/>
          <w:szCs w:val="28"/>
        </w:rPr>
        <w:tab/>
      </w:r>
      <w:r w:rsidRPr="00F627DD">
        <w:rPr>
          <w:rFonts w:ascii="Times New Roman" w:hAnsi="Times New Roman" w:cs="Times New Roman"/>
          <w:b/>
          <w:bCs/>
          <w:sz w:val="28"/>
          <w:szCs w:val="28"/>
        </w:rPr>
        <w:tab/>
      </w:r>
      <w:r w:rsidRPr="00F627DD">
        <w:rPr>
          <w:rFonts w:ascii="Times New Roman" w:hAnsi="Times New Roman" w:cs="Times New Roman"/>
          <w:b/>
          <w:bCs/>
          <w:sz w:val="28"/>
          <w:szCs w:val="28"/>
        </w:rPr>
        <w:tab/>
      </w:r>
    </w:p>
    <w:p w14:paraId="033472C2" w14:textId="77777777" w:rsidR="00AE6B35" w:rsidRPr="00F627DD" w:rsidRDefault="00AE6B35" w:rsidP="00C0780A">
      <w:pPr>
        <w:pStyle w:val="11"/>
        <w:jc w:val="center"/>
        <w:rPr>
          <w:rFonts w:ascii="Times New Roman" w:hAnsi="Times New Roman" w:cs="Times New Roman"/>
          <w:b/>
          <w:bCs/>
          <w:sz w:val="28"/>
          <w:szCs w:val="28"/>
        </w:rPr>
      </w:pPr>
    </w:p>
    <w:p w14:paraId="0E233D4B" w14:textId="41F93B6B" w:rsidR="00807DF8" w:rsidRPr="00807DF8" w:rsidRDefault="00807DF8" w:rsidP="003F4325">
      <w:pPr>
        <w:spacing w:after="0" w:line="240" w:lineRule="auto"/>
        <w:jc w:val="center"/>
        <w:rPr>
          <w:rFonts w:ascii="Times New Roman" w:hAnsi="Times New Roman" w:cs="Times New Roman"/>
          <w:b/>
          <w:sz w:val="28"/>
          <w:szCs w:val="28"/>
        </w:rPr>
      </w:pPr>
      <w:r w:rsidRPr="00807DF8">
        <w:rPr>
          <w:rFonts w:ascii="Times New Roman" w:hAnsi="Times New Roman" w:cs="Times New Roman"/>
          <w:b/>
          <w:sz w:val="28"/>
          <w:szCs w:val="28"/>
        </w:rPr>
        <w:t xml:space="preserve">Про </w:t>
      </w:r>
      <w:proofErr w:type="spellStart"/>
      <w:r w:rsidRPr="00807DF8">
        <w:rPr>
          <w:rFonts w:ascii="Times New Roman" w:hAnsi="Times New Roman" w:cs="Times New Roman"/>
          <w:b/>
          <w:sz w:val="28"/>
          <w:szCs w:val="28"/>
        </w:rPr>
        <w:t>затвердження</w:t>
      </w:r>
      <w:proofErr w:type="spellEnd"/>
      <w:r w:rsidRPr="00807DF8">
        <w:rPr>
          <w:rFonts w:ascii="Times New Roman" w:hAnsi="Times New Roman" w:cs="Times New Roman"/>
          <w:b/>
          <w:sz w:val="28"/>
          <w:szCs w:val="28"/>
        </w:rPr>
        <w:t xml:space="preserve"> </w:t>
      </w:r>
      <w:proofErr w:type="spellStart"/>
      <w:r w:rsidRPr="00807DF8">
        <w:rPr>
          <w:rFonts w:ascii="Times New Roman" w:hAnsi="Times New Roman" w:cs="Times New Roman"/>
          <w:b/>
          <w:sz w:val="28"/>
          <w:szCs w:val="28"/>
        </w:rPr>
        <w:t>Положен</w:t>
      </w:r>
      <w:r w:rsidR="001F3D96">
        <w:rPr>
          <w:rFonts w:ascii="Times New Roman" w:hAnsi="Times New Roman" w:cs="Times New Roman"/>
          <w:b/>
          <w:sz w:val="28"/>
          <w:szCs w:val="28"/>
        </w:rPr>
        <w:t>ня</w:t>
      </w:r>
      <w:proofErr w:type="spellEnd"/>
      <w:r w:rsidR="001F3D96">
        <w:rPr>
          <w:rFonts w:ascii="Times New Roman" w:hAnsi="Times New Roman" w:cs="Times New Roman"/>
          <w:b/>
          <w:sz w:val="28"/>
          <w:szCs w:val="28"/>
        </w:rPr>
        <w:t xml:space="preserve"> </w:t>
      </w:r>
      <w:r w:rsidR="00F95C0B">
        <w:rPr>
          <w:rFonts w:ascii="Times New Roman" w:hAnsi="Times New Roman" w:cs="Times New Roman"/>
          <w:b/>
          <w:sz w:val="28"/>
          <w:szCs w:val="28"/>
          <w:lang w:val="uk-UA"/>
        </w:rPr>
        <w:t xml:space="preserve">про відділ </w:t>
      </w:r>
      <w:r w:rsidR="001F3D96">
        <w:rPr>
          <w:rFonts w:ascii="Times New Roman" w:hAnsi="Times New Roman" w:cs="Times New Roman"/>
          <w:b/>
          <w:sz w:val="28"/>
          <w:szCs w:val="28"/>
        </w:rPr>
        <w:t xml:space="preserve">«Центр </w:t>
      </w:r>
      <w:proofErr w:type="spellStart"/>
      <w:r w:rsidR="001F3D96">
        <w:rPr>
          <w:rFonts w:ascii="Times New Roman" w:hAnsi="Times New Roman" w:cs="Times New Roman"/>
          <w:b/>
          <w:sz w:val="28"/>
          <w:szCs w:val="28"/>
        </w:rPr>
        <w:t>надання</w:t>
      </w:r>
      <w:proofErr w:type="spellEnd"/>
      <w:r w:rsidR="008D440D">
        <w:rPr>
          <w:rFonts w:ascii="Times New Roman" w:hAnsi="Times New Roman" w:cs="Times New Roman"/>
          <w:b/>
          <w:sz w:val="28"/>
          <w:szCs w:val="28"/>
          <w:lang w:val="uk-UA"/>
        </w:rPr>
        <w:t xml:space="preserve"> </w:t>
      </w:r>
      <w:proofErr w:type="spellStart"/>
      <w:r w:rsidRPr="00807DF8">
        <w:rPr>
          <w:rFonts w:ascii="Times New Roman" w:hAnsi="Times New Roman" w:cs="Times New Roman"/>
          <w:b/>
          <w:sz w:val="28"/>
          <w:szCs w:val="28"/>
        </w:rPr>
        <w:t>адміністративних</w:t>
      </w:r>
      <w:proofErr w:type="spellEnd"/>
      <w:r w:rsidRPr="00807DF8">
        <w:rPr>
          <w:rFonts w:ascii="Times New Roman" w:hAnsi="Times New Roman" w:cs="Times New Roman"/>
          <w:b/>
          <w:sz w:val="28"/>
          <w:szCs w:val="28"/>
        </w:rPr>
        <w:t xml:space="preserve"> </w:t>
      </w:r>
      <w:proofErr w:type="spellStart"/>
      <w:r w:rsidRPr="00807DF8">
        <w:rPr>
          <w:rFonts w:ascii="Times New Roman" w:hAnsi="Times New Roman" w:cs="Times New Roman"/>
          <w:b/>
          <w:sz w:val="28"/>
          <w:szCs w:val="28"/>
        </w:rPr>
        <w:t>послуг</w:t>
      </w:r>
      <w:proofErr w:type="spellEnd"/>
      <w:r w:rsidRPr="00807DF8">
        <w:rPr>
          <w:rFonts w:ascii="Times New Roman" w:hAnsi="Times New Roman" w:cs="Times New Roman"/>
          <w:b/>
          <w:sz w:val="28"/>
          <w:szCs w:val="28"/>
        </w:rPr>
        <w:t xml:space="preserve">» Димерської </w:t>
      </w:r>
      <w:proofErr w:type="spellStart"/>
      <w:r w:rsidRPr="00807DF8">
        <w:rPr>
          <w:rFonts w:ascii="Times New Roman" w:hAnsi="Times New Roman" w:cs="Times New Roman"/>
          <w:b/>
          <w:sz w:val="28"/>
          <w:szCs w:val="28"/>
        </w:rPr>
        <w:t>селищної</w:t>
      </w:r>
      <w:proofErr w:type="spellEnd"/>
      <w:r w:rsidRPr="00807DF8">
        <w:rPr>
          <w:rFonts w:ascii="Times New Roman" w:hAnsi="Times New Roman" w:cs="Times New Roman"/>
          <w:b/>
          <w:sz w:val="28"/>
          <w:szCs w:val="28"/>
        </w:rPr>
        <w:t xml:space="preserve"> ради</w:t>
      </w:r>
    </w:p>
    <w:p w14:paraId="78F31E4B" w14:textId="2042E934" w:rsidR="00807DF8" w:rsidRPr="00103843" w:rsidRDefault="00F95C0B" w:rsidP="003F432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 нов</w:t>
      </w:r>
      <w:proofErr w:type="spellStart"/>
      <w:r>
        <w:rPr>
          <w:rFonts w:ascii="Times New Roman" w:hAnsi="Times New Roman" w:cs="Times New Roman"/>
          <w:b/>
          <w:sz w:val="28"/>
          <w:szCs w:val="28"/>
          <w:lang w:val="uk-UA"/>
        </w:rPr>
        <w:t>ій</w:t>
      </w:r>
      <w:proofErr w:type="spellEnd"/>
      <w:r w:rsidR="00807DF8" w:rsidRPr="00807DF8">
        <w:rPr>
          <w:rFonts w:ascii="Times New Roman" w:hAnsi="Times New Roman" w:cs="Times New Roman"/>
          <w:b/>
          <w:sz w:val="28"/>
          <w:szCs w:val="28"/>
        </w:rPr>
        <w:t xml:space="preserve">  </w:t>
      </w:r>
      <w:proofErr w:type="spellStart"/>
      <w:r>
        <w:rPr>
          <w:rFonts w:ascii="Times New Roman" w:hAnsi="Times New Roman" w:cs="Times New Roman"/>
          <w:b/>
          <w:sz w:val="28"/>
          <w:szCs w:val="28"/>
        </w:rPr>
        <w:t>редакці</w:t>
      </w:r>
      <w:proofErr w:type="spellEnd"/>
      <w:r>
        <w:rPr>
          <w:rFonts w:ascii="Times New Roman" w:hAnsi="Times New Roman" w:cs="Times New Roman"/>
          <w:b/>
          <w:sz w:val="28"/>
          <w:szCs w:val="28"/>
          <w:lang w:val="uk-UA"/>
        </w:rPr>
        <w:t>ї та затвердження Регламенту відділу «Центру надання адміністративних послуг» Димерської селищної ради</w:t>
      </w:r>
    </w:p>
    <w:p w14:paraId="21DE0EFF" w14:textId="77777777" w:rsidR="001F3D96" w:rsidRPr="00103843" w:rsidRDefault="001F3D96" w:rsidP="00E162D8">
      <w:pPr>
        <w:spacing w:after="0" w:line="240" w:lineRule="auto"/>
        <w:jc w:val="center"/>
        <w:rPr>
          <w:rFonts w:ascii="Times New Roman" w:hAnsi="Times New Roman" w:cs="Times New Roman"/>
          <w:b/>
          <w:sz w:val="28"/>
          <w:szCs w:val="28"/>
        </w:rPr>
      </w:pPr>
    </w:p>
    <w:p w14:paraId="2B5A892D" w14:textId="77777777" w:rsidR="00920657" w:rsidRPr="00807DF8" w:rsidRDefault="00807DF8" w:rsidP="00920657">
      <w:pPr>
        <w:tabs>
          <w:tab w:val="left" w:pos="720"/>
        </w:tabs>
        <w:spacing w:line="240" w:lineRule="auto"/>
        <w:jc w:val="both"/>
        <w:rPr>
          <w:rFonts w:ascii="Times New Roman" w:hAnsi="Times New Roman" w:cs="Times New Roman"/>
          <w:sz w:val="28"/>
          <w:szCs w:val="28"/>
        </w:rPr>
      </w:pPr>
      <w:r w:rsidRPr="00807DF8">
        <w:rPr>
          <w:rFonts w:ascii="Times New Roman" w:hAnsi="Times New Roman" w:cs="Times New Roman"/>
          <w:sz w:val="28"/>
          <w:szCs w:val="28"/>
        </w:rPr>
        <w:t xml:space="preserve">          </w:t>
      </w:r>
      <w:r w:rsidR="00920657">
        <w:rPr>
          <w:rFonts w:ascii="Times New Roman" w:hAnsi="Times New Roman" w:cs="Times New Roman"/>
          <w:sz w:val="28"/>
          <w:szCs w:val="28"/>
          <w:lang w:val="uk-UA"/>
        </w:rPr>
        <w:t>З</w:t>
      </w:r>
      <w:r w:rsidR="00920657" w:rsidRPr="00807DF8">
        <w:rPr>
          <w:rFonts w:ascii="Times New Roman" w:hAnsi="Times New Roman" w:cs="Times New Roman"/>
          <w:sz w:val="28"/>
          <w:szCs w:val="28"/>
        </w:rPr>
        <w:t xml:space="preserve"> метою </w:t>
      </w:r>
      <w:proofErr w:type="spellStart"/>
      <w:r w:rsidR="00920657" w:rsidRPr="00807DF8">
        <w:rPr>
          <w:rFonts w:ascii="Times New Roman" w:hAnsi="Times New Roman" w:cs="Times New Roman"/>
          <w:sz w:val="28"/>
          <w:szCs w:val="28"/>
        </w:rPr>
        <w:t>покращення</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якості</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надання</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адміністративних</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послуг</w:t>
      </w:r>
      <w:proofErr w:type="spellEnd"/>
      <w:r w:rsidR="00920657" w:rsidRPr="00807DF8">
        <w:rPr>
          <w:rFonts w:ascii="Times New Roman" w:hAnsi="Times New Roman" w:cs="Times New Roman"/>
          <w:sz w:val="28"/>
          <w:szCs w:val="28"/>
        </w:rPr>
        <w:t xml:space="preserve">, </w:t>
      </w:r>
      <w:r w:rsidR="00920657">
        <w:rPr>
          <w:rFonts w:ascii="Times New Roman" w:hAnsi="Times New Roman" w:cs="Times New Roman"/>
          <w:sz w:val="28"/>
          <w:szCs w:val="28"/>
          <w:lang w:val="uk-UA"/>
        </w:rPr>
        <w:t>к</w:t>
      </w:r>
      <w:proofErr w:type="spellStart"/>
      <w:r w:rsidR="00920657" w:rsidRPr="00807DF8">
        <w:rPr>
          <w:rFonts w:ascii="Times New Roman" w:hAnsi="Times New Roman" w:cs="Times New Roman"/>
          <w:sz w:val="28"/>
          <w:szCs w:val="28"/>
        </w:rPr>
        <w:t>еруючись</w:t>
      </w:r>
      <w:proofErr w:type="spellEnd"/>
      <w:r w:rsidR="00920657" w:rsidRPr="00807DF8">
        <w:rPr>
          <w:rFonts w:ascii="Times New Roman" w:hAnsi="Times New Roman" w:cs="Times New Roman"/>
          <w:sz w:val="28"/>
          <w:szCs w:val="28"/>
        </w:rPr>
        <w:t xml:space="preserve">  законами </w:t>
      </w:r>
      <w:proofErr w:type="spellStart"/>
      <w:r w:rsidR="00920657" w:rsidRPr="00807DF8">
        <w:rPr>
          <w:rFonts w:ascii="Times New Roman" w:hAnsi="Times New Roman" w:cs="Times New Roman"/>
          <w:sz w:val="28"/>
          <w:szCs w:val="28"/>
        </w:rPr>
        <w:t>України</w:t>
      </w:r>
      <w:proofErr w:type="spellEnd"/>
      <w:r w:rsidR="00920657" w:rsidRPr="00807DF8">
        <w:rPr>
          <w:rFonts w:ascii="Times New Roman" w:hAnsi="Times New Roman" w:cs="Times New Roman"/>
          <w:sz w:val="28"/>
          <w:szCs w:val="28"/>
        </w:rPr>
        <w:t xml:space="preserve"> «Про </w:t>
      </w:r>
      <w:proofErr w:type="spellStart"/>
      <w:r w:rsidR="00920657" w:rsidRPr="00807DF8">
        <w:rPr>
          <w:rFonts w:ascii="Times New Roman" w:hAnsi="Times New Roman" w:cs="Times New Roman"/>
          <w:sz w:val="28"/>
          <w:szCs w:val="28"/>
        </w:rPr>
        <w:t>місцеве</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самоврядування</w:t>
      </w:r>
      <w:proofErr w:type="spellEnd"/>
      <w:r w:rsidR="00920657" w:rsidRPr="00807DF8">
        <w:rPr>
          <w:rFonts w:ascii="Times New Roman" w:hAnsi="Times New Roman" w:cs="Times New Roman"/>
          <w:sz w:val="28"/>
          <w:szCs w:val="28"/>
        </w:rPr>
        <w:t xml:space="preserve"> в </w:t>
      </w:r>
      <w:proofErr w:type="spellStart"/>
      <w:r w:rsidR="00920657" w:rsidRPr="00807DF8">
        <w:rPr>
          <w:rFonts w:ascii="Times New Roman" w:hAnsi="Times New Roman" w:cs="Times New Roman"/>
          <w:sz w:val="28"/>
          <w:szCs w:val="28"/>
        </w:rPr>
        <w:t>Україні</w:t>
      </w:r>
      <w:proofErr w:type="spellEnd"/>
      <w:r w:rsidR="00920657" w:rsidRPr="00807DF8">
        <w:rPr>
          <w:rFonts w:ascii="Times New Roman" w:hAnsi="Times New Roman" w:cs="Times New Roman"/>
          <w:sz w:val="28"/>
          <w:szCs w:val="28"/>
        </w:rPr>
        <w:t xml:space="preserve">», «Про </w:t>
      </w:r>
      <w:proofErr w:type="spellStart"/>
      <w:r w:rsidR="00920657" w:rsidRPr="00807DF8">
        <w:rPr>
          <w:rFonts w:ascii="Times New Roman" w:hAnsi="Times New Roman" w:cs="Times New Roman"/>
          <w:sz w:val="28"/>
          <w:szCs w:val="28"/>
        </w:rPr>
        <w:t>адміністративні</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послуги</w:t>
      </w:r>
      <w:proofErr w:type="spellEnd"/>
      <w:r w:rsidR="00920657" w:rsidRPr="00807DF8">
        <w:rPr>
          <w:rFonts w:ascii="Times New Roman" w:hAnsi="Times New Roman" w:cs="Times New Roman"/>
          <w:sz w:val="28"/>
          <w:szCs w:val="28"/>
        </w:rPr>
        <w:t xml:space="preserve">», «Про </w:t>
      </w:r>
      <w:proofErr w:type="spellStart"/>
      <w:r w:rsidR="00920657" w:rsidRPr="00807DF8">
        <w:rPr>
          <w:rFonts w:ascii="Times New Roman" w:hAnsi="Times New Roman" w:cs="Times New Roman"/>
          <w:sz w:val="28"/>
          <w:szCs w:val="28"/>
        </w:rPr>
        <w:t>дозвільну</w:t>
      </w:r>
      <w:proofErr w:type="spellEnd"/>
      <w:r w:rsidR="00920657" w:rsidRPr="00807DF8">
        <w:rPr>
          <w:rFonts w:ascii="Times New Roman" w:hAnsi="Times New Roman" w:cs="Times New Roman"/>
          <w:sz w:val="28"/>
          <w:szCs w:val="28"/>
        </w:rPr>
        <w:t xml:space="preserve"> систему в </w:t>
      </w:r>
      <w:proofErr w:type="spellStart"/>
      <w:r w:rsidR="00920657" w:rsidRPr="00807DF8">
        <w:rPr>
          <w:rFonts w:ascii="Times New Roman" w:hAnsi="Times New Roman" w:cs="Times New Roman"/>
          <w:sz w:val="28"/>
          <w:szCs w:val="28"/>
        </w:rPr>
        <w:t>сфері</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господарської</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діяльності</w:t>
      </w:r>
      <w:proofErr w:type="spellEnd"/>
      <w:r w:rsidR="00920657" w:rsidRPr="00807DF8">
        <w:rPr>
          <w:rFonts w:ascii="Times New Roman" w:hAnsi="Times New Roman" w:cs="Times New Roman"/>
          <w:sz w:val="28"/>
          <w:szCs w:val="28"/>
        </w:rPr>
        <w:t xml:space="preserve">», з </w:t>
      </w:r>
      <w:proofErr w:type="spellStart"/>
      <w:r w:rsidR="00920657" w:rsidRPr="00807DF8">
        <w:rPr>
          <w:rFonts w:ascii="Times New Roman" w:hAnsi="Times New Roman" w:cs="Times New Roman"/>
          <w:sz w:val="28"/>
          <w:szCs w:val="28"/>
        </w:rPr>
        <w:t>урахуванням</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Примірного</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положення</w:t>
      </w:r>
      <w:proofErr w:type="spellEnd"/>
      <w:r w:rsidR="00920657" w:rsidRPr="00807DF8">
        <w:rPr>
          <w:rFonts w:ascii="Times New Roman" w:hAnsi="Times New Roman" w:cs="Times New Roman"/>
          <w:sz w:val="28"/>
          <w:szCs w:val="28"/>
        </w:rPr>
        <w:t xml:space="preserve"> про центр </w:t>
      </w:r>
      <w:proofErr w:type="spellStart"/>
      <w:r w:rsidR="00920657" w:rsidRPr="00807DF8">
        <w:rPr>
          <w:rFonts w:ascii="Times New Roman" w:hAnsi="Times New Roman" w:cs="Times New Roman"/>
          <w:sz w:val="28"/>
          <w:szCs w:val="28"/>
        </w:rPr>
        <w:t>надання</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адміністративних</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послуг</w:t>
      </w:r>
      <w:proofErr w:type="spellEnd"/>
      <w:r w:rsidR="00920657" w:rsidRPr="00807DF8">
        <w:rPr>
          <w:rFonts w:ascii="Times New Roman" w:hAnsi="Times New Roman" w:cs="Times New Roman"/>
          <w:sz w:val="28"/>
          <w:szCs w:val="28"/>
        </w:rPr>
        <w:t>» (</w:t>
      </w:r>
      <w:proofErr w:type="spellStart"/>
      <w:r w:rsidR="00920657" w:rsidRPr="00807DF8">
        <w:rPr>
          <w:rFonts w:ascii="Times New Roman" w:hAnsi="Times New Roman" w:cs="Times New Roman"/>
          <w:sz w:val="28"/>
          <w:szCs w:val="28"/>
        </w:rPr>
        <w:t>зі</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змінами</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затвердженого</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постановою</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Кабінету</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Міністрів</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України</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від</w:t>
      </w:r>
      <w:proofErr w:type="spellEnd"/>
      <w:r w:rsidR="00920657" w:rsidRPr="00807DF8">
        <w:rPr>
          <w:rFonts w:ascii="Times New Roman" w:hAnsi="Times New Roman" w:cs="Times New Roman"/>
          <w:sz w:val="28"/>
          <w:szCs w:val="28"/>
        </w:rPr>
        <w:t xml:space="preserve"> 20.02.2013 № 118, </w:t>
      </w:r>
      <w:proofErr w:type="spellStart"/>
      <w:r w:rsidR="00920657" w:rsidRPr="00807DF8">
        <w:rPr>
          <w:rFonts w:ascii="Times New Roman" w:hAnsi="Times New Roman" w:cs="Times New Roman"/>
          <w:sz w:val="28"/>
          <w:szCs w:val="28"/>
        </w:rPr>
        <w:t>Примірного</w:t>
      </w:r>
      <w:proofErr w:type="spellEnd"/>
      <w:r w:rsidR="00920657" w:rsidRPr="00807DF8">
        <w:rPr>
          <w:rFonts w:ascii="Times New Roman" w:hAnsi="Times New Roman" w:cs="Times New Roman"/>
          <w:sz w:val="28"/>
          <w:szCs w:val="28"/>
        </w:rPr>
        <w:t xml:space="preserve"> регламенту центру </w:t>
      </w:r>
      <w:proofErr w:type="spellStart"/>
      <w:r w:rsidR="00920657" w:rsidRPr="00807DF8">
        <w:rPr>
          <w:rFonts w:ascii="Times New Roman" w:hAnsi="Times New Roman" w:cs="Times New Roman"/>
          <w:sz w:val="28"/>
          <w:szCs w:val="28"/>
        </w:rPr>
        <w:t>надання</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адміністративних</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послуг</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затвердженого</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постановою</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Кабінету</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Міністрів</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України</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від</w:t>
      </w:r>
      <w:proofErr w:type="spellEnd"/>
      <w:r w:rsidR="00920657" w:rsidRPr="00807DF8">
        <w:rPr>
          <w:rFonts w:ascii="Times New Roman" w:hAnsi="Times New Roman" w:cs="Times New Roman"/>
          <w:sz w:val="28"/>
          <w:szCs w:val="28"/>
        </w:rPr>
        <w:t xml:space="preserve"> </w:t>
      </w:r>
      <w:r w:rsidR="00920657">
        <w:rPr>
          <w:rFonts w:ascii="Times New Roman" w:hAnsi="Times New Roman" w:cs="Times New Roman"/>
          <w:sz w:val="28"/>
          <w:szCs w:val="28"/>
        </w:rPr>
        <w:t>01.08.2013 р. №588 (</w:t>
      </w:r>
      <w:proofErr w:type="spellStart"/>
      <w:r w:rsidR="00920657">
        <w:rPr>
          <w:rFonts w:ascii="Times New Roman" w:hAnsi="Times New Roman" w:cs="Times New Roman"/>
          <w:sz w:val="28"/>
          <w:szCs w:val="28"/>
        </w:rPr>
        <w:t>зі</w:t>
      </w:r>
      <w:proofErr w:type="spellEnd"/>
      <w:r w:rsidR="00920657">
        <w:rPr>
          <w:rFonts w:ascii="Times New Roman" w:hAnsi="Times New Roman" w:cs="Times New Roman"/>
          <w:sz w:val="28"/>
          <w:szCs w:val="28"/>
        </w:rPr>
        <w:t xml:space="preserve"> </w:t>
      </w:r>
      <w:proofErr w:type="spellStart"/>
      <w:r w:rsidR="00920657">
        <w:rPr>
          <w:rFonts w:ascii="Times New Roman" w:hAnsi="Times New Roman" w:cs="Times New Roman"/>
          <w:sz w:val="28"/>
          <w:szCs w:val="28"/>
        </w:rPr>
        <w:t>змінами</w:t>
      </w:r>
      <w:proofErr w:type="spellEnd"/>
      <w:r w:rsidR="00920657">
        <w:rPr>
          <w:rFonts w:ascii="Times New Roman" w:hAnsi="Times New Roman" w:cs="Times New Roman"/>
          <w:sz w:val="28"/>
          <w:szCs w:val="28"/>
        </w:rPr>
        <w:t>)</w:t>
      </w:r>
      <w:r w:rsidR="00920657">
        <w:rPr>
          <w:rFonts w:ascii="Times New Roman" w:hAnsi="Times New Roman" w:cs="Times New Roman"/>
          <w:sz w:val="28"/>
          <w:szCs w:val="28"/>
          <w:lang w:val="uk-UA"/>
        </w:rPr>
        <w:t xml:space="preserve">, </w:t>
      </w:r>
      <w:proofErr w:type="spellStart"/>
      <w:r w:rsidR="00920657" w:rsidRPr="00807DF8">
        <w:rPr>
          <w:rFonts w:ascii="Times New Roman" w:hAnsi="Times New Roman" w:cs="Times New Roman"/>
          <w:sz w:val="28"/>
          <w:szCs w:val="28"/>
        </w:rPr>
        <w:t>рішенням</w:t>
      </w:r>
      <w:proofErr w:type="spellEnd"/>
      <w:r w:rsidR="00920657" w:rsidRPr="00807DF8">
        <w:rPr>
          <w:rFonts w:ascii="Times New Roman" w:hAnsi="Times New Roman" w:cs="Times New Roman"/>
          <w:sz w:val="28"/>
          <w:szCs w:val="28"/>
        </w:rPr>
        <w:t xml:space="preserve"> </w:t>
      </w:r>
      <w:r w:rsidR="00920657">
        <w:rPr>
          <w:rFonts w:ascii="Times New Roman" w:hAnsi="Times New Roman" w:cs="Times New Roman"/>
          <w:sz w:val="28"/>
          <w:szCs w:val="28"/>
          <w:lang w:val="uk-UA"/>
        </w:rPr>
        <w:t xml:space="preserve">виконавчого комітету </w:t>
      </w:r>
      <w:r w:rsidR="00920657" w:rsidRPr="00807DF8">
        <w:rPr>
          <w:rFonts w:ascii="Times New Roman" w:hAnsi="Times New Roman" w:cs="Times New Roman"/>
          <w:sz w:val="28"/>
          <w:szCs w:val="28"/>
        </w:rPr>
        <w:t xml:space="preserve">Димерської </w:t>
      </w:r>
      <w:proofErr w:type="spellStart"/>
      <w:r w:rsidR="00920657" w:rsidRPr="00807DF8">
        <w:rPr>
          <w:rFonts w:ascii="Times New Roman" w:hAnsi="Times New Roman" w:cs="Times New Roman"/>
          <w:sz w:val="28"/>
          <w:szCs w:val="28"/>
        </w:rPr>
        <w:t>селищної</w:t>
      </w:r>
      <w:proofErr w:type="spellEnd"/>
      <w:r w:rsidR="00920657" w:rsidRPr="00807DF8">
        <w:rPr>
          <w:rFonts w:ascii="Times New Roman" w:hAnsi="Times New Roman" w:cs="Times New Roman"/>
          <w:sz w:val="28"/>
          <w:szCs w:val="28"/>
        </w:rPr>
        <w:t xml:space="preserve"> ради </w:t>
      </w:r>
      <w:proofErr w:type="spellStart"/>
      <w:r w:rsidR="00920657" w:rsidRPr="00807DF8">
        <w:rPr>
          <w:rFonts w:ascii="Times New Roman" w:hAnsi="Times New Roman" w:cs="Times New Roman"/>
          <w:sz w:val="28"/>
          <w:szCs w:val="28"/>
        </w:rPr>
        <w:t>від</w:t>
      </w:r>
      <w:proofErr w:type="spellEnd"/>
      <w:r w:rsidR="00920657" w:rsidRPr="00807DF8">
        <w:rPr>
          <w:rFonts w:ascii="Times New Roman" w:hAnsi="Times New Roman" w:cs="Times New Roman"/>
          <w:sz w:val="28"/>
          <w:szCs w:val="28"/>
        </w:rPr>
        <w:t xml:space="preserve"> 22.07.2022 року №77 «Про </w:t>
      </w:r>
      <w:proofErr w:type="spellStart"/>
      <w:r w:rsidR="00920657" w:rsidRPr="00807DF8">
        <w:rPr>
          <w:rFonts w:ascii="Times New Roman" w:hAnsi="Times New Roman" w:cs="Times New Roman"/>
          <w:sz w:val="28"/>
          <w:szCs w:val="28"/>
        </w:rPr>
        <w:t>затвердження</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Концепції</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модернізації</w:t>
      </w:r>
      <w:proofErr w:type="spellEnd"/>
      <w:r w:rsidR="00920657" w:rsidRPr="00807DF8">
        <w:rPr>
          <w:rFonts w:ascii="Times New Roman" w:hAnsi="Times New Roman" w:cs="Times New Roman"/>
          <w:sz w:val="28"/>
          <w:szCs w:val="28"/>
        </w:rPr>
        <w:t xml:space="preserve"> Центру </w:t>
      </w:r>
      <w:proofErr w:type="spellStart"/>
      <w:r w:rsidR="00920657" w:rsidRPr="00807DF8">
        <w:rPr>
          <w:rFonts w:ascii="Times New Roman" w:hAnsi="Times New Roman" w:cs="Times New Roman"/>
          <w:sz w:val="28"/>
          <w:szCs w:val="28"/>
        </w:rPr>
        <w:t>надання</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адміністративних</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послуг</w:t>
      </w:r>
      <w:proofErr w:type="spellEnd"/>
      <w:r w:rsidR="00920657" w:rsidRPr="00807DF8">
        <w:rPr>
          <w:rFonts w:ascii="Times New Roman" w:hAnsi="Times New Roman" w:cs="Times New Roman"/>
          <w:sz w:val="28"/>
          <w:szCs w:val="28"/>
        </w:rPr>
        <w:t xml:space="preserve"> у </w:t>
      </w:r>
      <w:proofErr w:type="spellStart"/>
      <w:r w:rsidR="00920657" w:rsidRPr="00807DF8">
        <w:rPr>
          <w:rFonts w:ascii="Times New Roman" w:hAnsi="Times New Roman" w:cs="Times New Roman"/>
          <w:sz w:val="28"/>
          <w:szCs w:val="28"/>
        </w:rPr>
        <w:t>Димерській</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територіальній</w:t>
      </w:r>
      <w:proofErr w:type="spellEnd"/>
      <w:r w:rsidR="00920657" w:rsidRPr="00807DF8">
        <w:rPr>
          <w:rFonts w:ascii="Times New Roman" w:hAnsi="Times New Roman" w:cs="Times New Roman"/>
          <w:sz w:val="28"/>
          <w:szCs w:val="28"/>
        </w:rPr>
        <w:t xml:space="preserve"> </w:t>
      </w:r>
      <w:proofErr w:type="spellStart"/>
      <w:r w:rsidR="00920657" w:rsidRPr="00807DF8">
        <w:rPr>
          <w:rFonts w:ascii="Times New Roman" w:hAnsi="Times New Roman" w:cs="Times New Roman"/>
          <w:sz w:val="28"/>
          <w:szCs w:val="28"/>
        </w:rPr>
        <w:t>громаді</w:t>
      </w:r>
      <w:proofErr w:type="spellEnd"/>
      <w:r w:rsidR="00920657" w:rsidRPr="00807DF8">
        <w:rPr>
          <w:rFonts w:ascii="Times New Roman" w:hAnsi="Times New Roman" w:cs="Times New Roman"/>
          <w:sz w:val="28"/>
          <w:szCs w:val="28"/>
        </w:rPr>
        <w:t xml:space="preserve">», </w:t>
      </w:r>
      <w:r w:rsidR="00920657" w:rsidRPr="009B22E7">
        <w:rPr>
          <w:rFonts w:ascii="Times New Roman" w:hAnsi="Times New Roman" w:cs="Times New Roman"/>
          <w:sz w:val="27"/>
          <w:szCs w:val="27"/>
          <w:lang w:val="uk-UA"/>
        </w:rPr>
        <w:t xml:space="preserve">враховуючи рекомендації </w:t>
      </w:r>
      <w:r w:rsidR="00920657" w:rsidRPr="009B22E7">
        <w:rPr>
          <w:rFonts w:ascii="Times New Roman" w:hAnsi="Times New Roman" w:cs="Times New Roman"/>
          <w:sz w:val="28"/>
          <w:szCs w:val="28"/>
          <w:lang w:val="uk-UA"/>
        </w:rPr>
        <w:t xml:space="preserve">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w:t>
      </w:r>
      <w:r w:rsidR="00920657">
        <w:rPr>
          <w:rFonts w:ascii="Times New Roman" w:hAnsi="Times New Roman" w:cs="Times New Roman"/>
          <w:sz w:val="28"/>
          <w:szCs w:val="28"/>
          <w:lang w:val="uk-UA"/>
        </w:rPr>
        <w:t>16</w:t>
      </w:r>
      <w:r w:rsidR="00920657" w:rsidRPr="009B22E7">
        <w:rPr>
          <w:rFonts w:ascii="Times New Roman" w:hAnsi="Times New Roman" w:cs="Times New Roman"/>
          <w:sz w:val="28"/>
          <w:szCs w:val="28"/>
          <w:lang w:val="uk-UA"/>
        </w:rPr>
        <w:t>.0</w:t>
      </w:r>
      <w:r w:rsidR="00920657">
        <w:rPr>
          <w:rFonts w:ascii="Times New Roman" w:hAnsi="Times New Roman" w:cs="Times New Roman"/>
          <w:sz w:val="28"/>
          <w:szCs w:val="28"/>
          <w:lang w:val="uk-UA"/>
        </w:rPr>
        <w:t>9</w:t>
      </w:r>
      <w:r w:rsidR="00920657" w:rsidRPr="009B22E7">
        <w:rPr>
          <w:rFonts w:ascii="Times New Roman" w:hAnsi="Times New Roman" w:cs="Times New Roman"/>
          <w:sz w:val="28"/>
          <w:szCs w:val="28"/>
          <w:lang w:val="uk-UA"/>
        </w:rPr>
        <w:t>.2022 року,</w:t>
      </w:r>
      <w:r w:rsidR="00920657">
        <w:rPr>
          <w:sz w:val="28"/>
          <w:szCs w:val="28"/>
          <w:lang w:val="uk-UA"/>
        </w:rPr>
        <w:t xml:space="preserve"> </w:t>
      </w:r>
      <w:proofErr w:type="spellStart"/>
      <w:r w:rsidR="00920657" w:rsidRPr="00807DF8">
        <w:rPr>
          <w:rFonts w:ascii="Times New Roman" w:hAnsi="Times New Roman" w:cs="Times New Roman"/>
          <w:sz w:val="28"/>
          <w:szCs w:val="28"/>
        </w:rPr>
        <w:t>селищна</w:t>
      </w:r>
      <w:proofErr w:type="spellEnd"/>
      <w:r w:rsidR="00920657" w:rsidRPr="00807DF8">
        <w:rPr>
          <w:rFonts w:ascii="Times New Roman" w:hAnsi="Times New Roman" w:cs="Times New Roman"/>
          <w:sz w:val="28"/>
          <w:szCs w:val="28"/>
        </w:rPr>
        <w:t xml:space="preserve"> рада </w:t>
      </w:r>
    </w:p>
    <w:p w14:paraId="06261CC3" w14:textId="7EA387DC" w:rsidR="00807DF8" w:rsidRPr="001F3D96" w:rsidRDefault="00920657" w:rsidP="00920657">
      <w:pPr>
        <w:tabs>
          <w:tab w:val="left" w:pos="720"/>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807DF8" w:rsidRPr="001F3D96">
        <w:rPr>
          <w:rFonts w:ascii="Times New Roman" w:hAnsi="Times New Roman" w:cs="Times New Roman"/>
          <w:b/>
          <w:sz w:val="28"/>
          <w:szCs w:val="28"/>
        </w:rPr>
        <w:t>ВИРІШИЛА:</w:t>
      </w:r>
    </w:p>
    <w:p w14:paraId="7F2A1145" w14:textId="77777777" w:rsidR="00807DF8" w:rsidRPr="00807DF8" w:rsidRDefault="00807DF8" w:rsidP="00920657">
      <w:pPr>
        <w:tabs>
          <w:tab w:val="left" w:pos="720"/>
        </w:tabs>
        <w:spacing w:after="0" w:line="240" w:lineRule="auto"/>
        <w:ind w:firstLine="709"/>
        <w:jc w:val="both"/>
        <w:rPr>
          <w:rFonts w:ascii="Times New Roman" w:hAnsi="Times New Roman" w:cs="Times New Roman"/>
          <w:sz w:val="28"/>
          <w:szCs w:val="28"/>
        </w:rPr>
      </w:pPr>
      <w:r w:rsidRPr="00807DF8">
        <w:rPr>
          <w:rFonts w:ascii="Times New Roman" w:hAnsi="Times New Roman" w:cs="Times New Roman"/>
          <w:sz w:val="28"/>
          <w:szCs w:val="28"/>
        </w:rPr>
        <w:t xml:space="preserve">1. </w:t>
      </w:r>
      <w:bookmarkStart w:id="0" w:name="_Hlk110332587"/>
      <w:proofErr w:type="spellStart"/>
      <w:r w:rsidRPr="00807DF8">
        <w:rPr>
          <w:rFonts w:ascii="Times New Roman" w:hAnsi="Times New Roman" w:cs="Times New Roman"/>
          <w:sz w:val="28"/>
          <w:szCs w:val="28"/>
        </w:rPr>
        <w:t>Затвердити</w:t>
      </w:r>
      <w:proofErr w:type="spellEnd"/>
      <w:r w:rsidRPr="00807DF8">
        <w:rPr>
          <w:rFonts w:ascii="Times New Roman" w:hAnsi="Times New Roman" w:cs="Times New Roman"/>
          <w:sz w:val="28"/>
          <w:szCs w:val="28"/>
        </w:rPr>
        <w:t xml:space="preserve"> </w:t>
      </w:r>
      <w:r w:rsidR="00C70252">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Положення</w:t>
      </w:r>
      <w:proofErr w:type="spellEnd"/>
      <w:r w:rsidRPr="00807DF8">
        <w:rPr>
          <w:rFonts w:ascii="Times New Roman" w:hAnsi="Times New Roman" w:cs="Times New Roman"/>
          <w:sz w:val="28"/>
          <w:szCs w:val="28"/>
        </w:rPr>
        <w:t xml:space="preserve"> про </w:t>
      </w:r>
      <w:proofErr w:type="spellStart"/>
      <w:r w:rsidRPr="00807DF8">
        <w:rPr>
          <w:rFonts w:ascii="Times New Roman" w:hAnsi="Times New Roman" w:cs="Times New Roman"/>
          <w:sz w:val="28"/>
          <w:szCs w:val="28"/>
        </w:rPr>
        <w:t>відділ</w:t>
      </w:r>
      <w:proofErr w:type="spellEnd"/>
      <w:r w:rsidRPr="00807DF8">
        <w:rPr>
          <w:rFonts w:ascii="Times New Roman" w:hAnsi="Times New Roman" w:cs="Times New Roman"/>
          <w:sz w:val="28"/>
          <w:szCs w:val="28"/>
        </w:rPr>
        <w:t xml:space="preserve"> «Центр </w:t>
      </w:r>
      <w:proofErr w:type="spellStart"/>
      <w:r w:rsidRPr="00807DF8">
        <w:rPr>
          <w:rFonts w:ascii="Times New Roman" w:hAnsi="Times New Roman" w:cs="Times New Roman"/>
          <w:sz w:val="28"/>
          <w:szCs w:val="28"/>
        </w:rPr>
        <w:t>надання</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адміністративних</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послуг</w:t>
      </w:r>
      <w:proofErr w:type="spellEnd"/>
      <w:r w:rsidRPr="00807DF8">
        <w:rPr>
          <w:rFonts w:ascii="Times New Roman" w:hAnsi="Times New Roman" w:cs="Times New Roman"/>
          <w:sz w:val="28"/>
          <w:szCs w:val="28"/>
        </w:rPr>
        <w:t xml:space="preserve">» (у </w:t>
      </w:r>
      <w:proofErr w:type="spellStart"/>
      <w:r w:rsidRPr="00807DF8">
        <w:rPr>
          <w:rFonts w:ascii="Times New Roman" w:hAnsi="Times New Roman" w:cs="Times New Roman"/>
          <w:sz w:val="28"/>
          <w:szCs w:val="28"/>
        </w:rPr>
        <w:t>новій</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редакції</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згідно</w:t>
      </w:r>
      <w:proofErr w:type="spellEnd"/>
      <w:r w:rsidRPr="00807DF8">
        <w:rPr>
          <w:rFonts w:ascii="Times New Roman" w:hAnsi="Times New Roman" w:cs="Times New Roman"/>
          <w:sz w:val="28"/>
          <w:szCs w:val="28"/>
        </w:rPr>
        <w:t xml:space="preserve"> з </w:t>
      </w:r>
      <w:proofErr w:type="spellStart"/>
      <w:r w:rsidRPr="00807DF8">
        <w:rPr>
          <w:rFonts w:ascii="Times New Roman" w:hAnsi="Times New Roman" w:cs="Times New Roman"/>
          <w:sz w:val="28"/>
          <w:szCs w:val="28"/>
        </w:rPr>
        <w:t>додатком</w:t>
      </w:r>
      <w:proofErr w:type="spellEnd"/>
      <w:r w:rsidRPr="00807DF8">
        <w:rPr>
          <w:rFonts w:ascii="Times New Roman" w:hAnsi="Times New Roman" w:cs="Times New Roman"/>
          <w:sz w:val="28"/>
          <w:szCs w:val="28"/>
        </w:rPr>
        <w:t xml:space="preserve"> 1 до </w:t>
      </w:r>
      <w:proofErr w:type="spellStart"/>
      <w:r w:rsidRPr="00807DF8">
        <w:rPr>
          <w:rFonts w:ascii="Times New Roman" w:hAnsi="Times New Roman" w:cs="Times New Roman"/>
          <w:sz w:val="28"/>
          <w:szCs w:val="28"/>
        </w:rPr>
        <w:t>цього</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рішення</w:t>
      </w:r>
      <w:proofErr w:type="spellEnd"/>
      <w:r w:rsidRPr="00807DF8">
        <w:rPr>
          <w:rFonts w:ascii="Times New Roman" w:hAnsi="Times New Roman" w:cs="Times New Roman"/>
          <w:sz w:val="28"/>
          <w:szCs w:val="28"/>
        </w:rPr>
        <w:t>.</w:t>
      </w:r>
    </w:p>
    <w:bookmarkEnd w:id="0"/>
    <w:p w14:paraId="0BE57942" w14:textId="77777777" w:rsidR="00807DF8" w:rsidRPr="00807DF8" w:rsidRDefault="00807DF8" w:rsidP="00A42E0E">
      <w:pPr>
        <w:tabs>
          <w:tab w:val="left" w:pos="720"/>
        </w:tabs>
        <w:spacing w:after="0" w:line="240" w:lineRule="auto"/>
        <w:ind w:firstLine="709"/>
        <w:jc w:val="both"/>
        <w:rPr>
          <w:rFonts w:ascii="Times New Roman" w:hAnsi="Times New Roman" w:cs="Times New Roman"/>
          <w:sz w:val="28"/>
          <w:szCs w:val="28"/>
        </w:rPr>
      </w:pPr>
      <w:r w:rsidRPr="00807DF8">
        <w:rPr>
          <w:rFonts w:ascii="Times New Roman" w:hAnsi="Times New Roman" w:cs="Times New Roman"/>
          <w:sz w:val="28"/>
          <w:szCs w:val="28"/>
        </w:rPr>
        <w:t xml:space="preserve">2. </w:t>
      </w:r>
      <w:proofErr w:type="spellStart"/>
      <w:r w:rsidRPr="00807DF8">
        <w:rPr>
          <w:rFonts w:ascii="Times New Roman" w:hAnsi="Times New Roman" w:cs="Times New Roman"/>
          <w:sz w:val="28"/>
          <w:szCs w:val="28"/>
        </w:rPr>
        <w:t>Затвердити</w:t>
      </w:r>
      <w:proofErr w:type="spellEnd"/>
      <w:r w:rsidRPr="00807DF8">
        <w:rPr>
          <w:rFonts w:ascii="Times New Roman" w:hAnsi="Times New Roman" w:cs="Times New Roman"/>
          <w:sz w:val="28"/>
          <w:szCs w:val="28"/>
        </w:rPr>
        <w:t xml:space="preserve"> Регламент </w:t>
      </w:r>
      <w:proofErr w:type="spellStart"/>
      <w:r w:rsidRPr="00807DF8">
        <w:rPr>
          <w:rFonts w:ascii="Times New Roman" w:hAnsi="Times New Roman" w:cs="Times New Roman"/>
          <w:sz w:val="28"/>
          <w:szCs w:val="28"/>
        </w:rPr>
        <w:t>відділу</w:t>
      </w:r>
      <w:proofErr w:type="spellEnd"/>
      <w:r w:rsidRPr="00807DF8">
        <w:rPr>
          <w:rFonts w:ascii="Times New Roman" w:hAnsi="Times New Roman" w:cs="Times New Roman"/>
          <w:sz w:val="28"/>
          <w:szCs w:val="28"/>
        </w:rPr>
        <w:t xml:space="preserve"> «Центр </w:t>
      </w:r>
      <w:proofErr w:type="spellStart"/>
      <w:r w:rsidRPr="00807DF8">
        <w:rPr>
          <w:rFonts w:ascii="Times New Roman" w:hAnsi="Times New Roman" w:cs="Times New Roman"/>
          <w:sz w:val="28"/>
          <w:szCs w:val="28"/>
        </w:rPr>
        <w:t>надання</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адміністративних</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послуг</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згідно</w:t>
      </w:r>
      <w:proofErr w:type="spellEnd"/>
      <w:r w:rsidRPr="00807DF8">
        <w:rPr>
          <w:rFonts w:ascii="Times New Roman" w:hAnsi="Times New Roman" w:cs="Times New Roman"/>
          <w:sz w:val="28"/>
          <w:szCs w:val="28"/>
        </w:rPr>
        <w:t xml:space="preserve"> з </w:t>
      </w:r>
      <w:proofErr w:type="spellStart"/>
      <w:r w:rsidRPr="00807DF8">
        <w:rPr>
          <w:rFonts w:ascii="Times New Roman" w:hAnsi="Times New Roman" w:cs="Times New Roman"/>
          <w:sz w:val="28"/>
          <w:szCs w:val="28"/>
        </w:rPr>
        <w:t>додатком</w:t>
      </w:r>
      <w:proofErr w:type="spellEnd"/>
      <w:r w:rsidRPr="00807DF8">
        <w:rPr>
          <w:rFonts w:ascii="Times New Roman" w:hAnsi="Times New Roman" w:cs="Times New Roman"/>
          <w:sz w:val="28"/>
          <w:szCs w:val="28"/>
        </w:rPr>
        <w:t xml:space="preserve"> 2 до </w:t>
      </w:r>
      <w:proofErr w:type="spellStart"/>
      <w:r w:rsidRPr="00807DF8">
        <w:rPr>
          <w:rFonts w:ascii="Times New Roman" w:hAnsi="Times New Roman" w:cs="Times New Roman"/>
          <w:sz w:val="28"/>
          <w:szCs w:val="28"/>
        </w:rPr>
        <w:t>цього</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рішення</w:t>
      </w:r>
      <w:proofErr w:type="spellEnd"/>
      <w:r w:rsidRPr="00807DF8">
        <w:rPr>
          <w:rFonts w:ascii="Times New Roman" w:hAnsi="Times New Roman" w:cs="Times New Roman"/>
          <w:sz w:val="28"/>
          <w:szCs w:val="28"/>
        </w:rPr>
        <w:t>.</w:t>
      </w:r>
    </w:p>
    <w:p w14:paraId="7D698FBF" w14:textId="77777777" w:rsidR="000C4408" w:rsidRDefault="000C4408" w:rsidP="00A42E0E">
      <w:pPr>
        <w:pStyle w:val="rvps2"/>
        <w:spacing w:beforeAutospacing="0" w:after="0" w:afterAutospacing="0"/>
        <w:jc w:val="both"/>
        <w:textAlignment w:val="baseline"/>
        <w:rPr>
          <w:sz w:val="28"/>
          <w:szCs w:val="28"/>
          <w:lang w:val="uk-UA"/>
        </w:rPr>
      </w:pPr>
      <w:r>
        <w:rPr>
          <w:sz w:val="28"/>
          <w:szCs w:val="28"/>
          <w:lang w:val="uk-UA"/>
        </w:rPr>
        <w:t xml:space="preserve">         </w:t>
      </w:r>
      <w:r w:rsidR="00E162D8">
        <w:rPr>
          <w:sz w:val="28"/>
          <w:szCs w:val="28"/>
          <w:lang w:val="uk-UA"/>
        </w:rPr>
        <w:t xml:space="preserve"> </w:t>
      </w:r>
      <w:r w:rsidR="00E162D8" w:rsidRPr="00E162D8">
        <w:rPr>
          <w:sz w:val="28"/>
          <w:szCs w:val="28"/>
          <w:lang w:val="uk-UA"/>
        </w:rPr>
        <w:t>3</w:t>
      </w:r>
      <w:r>
        <w:rPr>
          <w:sz w:val="28"/>
          <w:szCs w:val="28"/>
          <w:lang w:val="uk-UA"/>
        </w:rPr>
        <w:t>.</w:t>
      </w:r>
      <w:r w:rsidRPr="000C4408">
        <w:rPr>
          <w:sz w:val="28"/>
          <w:szCs w:val="28"/>
          <w:lang w:val="uk-UA"/>
        </w:rPr>
        <w:t xml:space="preserve"> </w:t>
      </w:r>
      <w:r w:rsidRPr="00F627DD">
        <w:rPr>
          <w:sz w:val="28"/>
          <w:szCs w:val="28"/>
          <w:lang w:val="uk-UA"/>
        </w:rPr>
        <w:t xml:space="preserve">Відділу економічного розвитку та інвестицій, питань внутрішньої інформаційної політики та </w:t>
      </w:r>
      <w:proofErr w:type="spellStart"/>
      <w:r w:rsidRPr="00F627DD">
        <w:rPr>
          <w:sz w:val="28"/>
          <w:szCs w:val="28"/>
          <w:lang w:val="uk-UA"/>
        </w:rPr>
        <w:t>зв’язків</w:t>
      </w:r>
      <w:proofErr w:type="spellEnd"/>
      <w:r w:rsidRPr="00F627DD">
        <w:rPr>
          <w:sz w:val="28"/>
          <w:szCs w:val="28"/>
          <w:lang w:val="uk-UA"/>
        </w:rPr>
        <w:t xml:space="preserve"> з громадськістю забезпечити опублікування даного рішення на офіційному сайті Димерської селищної ради.</w:t>
      </w:r>
    </w:p>
    <w:p w14:paraId="5B501018" w14:textId="5A45485D" w:rsidR="00920657" w:rsidRPr="00920657" w:rsidRDefault="000C4408" w:rsidP="00920657">
      <w:pPr>
        <w:pStyle w:val="rvps2"/>
        <w:spacing w:beforeAutospacing="0" w:after="0" w:afterAutospacing="0"/>
        <w:jc w:val="both"/>
        <w:textAlignment w:val="baseline"/>
        <w:rPr>
          <w:color w:val="000000" w:themeColor="text1"/>
          <w:sz w:val="28"/>
          <w:szCs w:val="28"/>
          <w:lang w:val="uk-UA"/>
        </w:rPr>
      </w:pPr>
      <w:r>
        <w:rPr>
          <w:sz w:val="28"/>
          <w:szCs w:val="28"/>
          <w:lang w:val="uk-UA"/>
        </w:rPr>
        <w:t xml:space="preserve">          </w:t>
      </w:r>
      <w:r w:rsidR="00E162D8" w:rsidRPr="00E162D8">
        <w:rPr>
          <w:sz w:val="28"/>
          <w:szCs w:val="28"/>
        </w:rPr>
        <w:t>4.</w:t>
      </w:r>
      <w:r w:rsidR="00F95C0B">
        <w:rPr>
          <w:sz w:val="28"/>
          <w:szCs w:val="28"/>
          <w:lang w:val="uk-UA"/>
        </w:rPr>
        <w:t xml:space="preserve"> </w:t>
      </w:r>
      <w:r w:rsidR="00920657" w:rsidRPr="00807DF8">
        <w:rPr>
          <w:sz w:val="28"/>
          <w:szCs w:val="28"/>
        </w:rPr>
        <w:t xml:space="preserve">Контроль за </w:t>
      </w:r>
      <w:proofErr w:type="spellStart"/>
      <w:r w:rsidR="00920657" w:rsidRPr="00807DF8">
        <w:rPr>
          <w:sz w:val="28"/>
          <w:szCs w:val="28"/>
        </w:rPr>
        <w:t>виконан</w:t>
      </w:r>
      <w:r w:rsidR="00920657">
        <w:rPr>
          <w:sz w:val="28"/>
          <w:szCs w:val="28"/>
        </w:rPr>
        <w:t>ня</w:t>
      </w:r>
      <w:proofErr w:type="spellEnd"/>
      <w:r w:rsidR="00920657">
        <w:rPr>
          <w:sz w:val="28"/>
          <w:szCs w:val="28"/>
        </w:rPr>
        <w:t xml:space="preserve"> </w:t>
      </w:r>
      <w:proofErr w:type="spellStart"/>
      <w:r w:rsidR="00920657">
        <w:rPr>
          <w:sz w:val="28"/>
          <w:szCs w:val="28"/>
        </w:rPr>
        <w:t>цього</w:t>
      </w:r>
      <w:proofErr w:type="spellEnd"/>
      <w:r w:rsidR="00920657">
        <w:rPr>
          <w:sz w:val="28"/>
          <w:szCs w:val="28"/>
        </w:rPr>
        <w:t xml:space="preserve"> </w:t>
      </w:r>
      <w:proofErr w:type="spellStart"/>
      <w:r w:rsidR="00920657">
        <w:rPr>
          <w:sz w:val="28"/>
          <w:szCs w:val="28"/>
        </w:rPr>
        <w:t>рішення</w:t>
      </w:r>
      <w:proofErr w:type="spellEnd"/>
      <w:r w:rsidR="00920657">
        <w:rPr>
          <w:sz w:val="28"/>
          <w:szCs w:val="28"/>
        </w:rPr>
        <w:t xml:space="preserve"> </w:t>
      </w:r>
      <w:proofErr w:type="spellStart"/>
      <w:r w:rsidR="00920657">
        <w:rPr>
          <w:sz w:val="28"/>
          <w:szCs w:val="28"/>
        </w:rPr>
        <w:t>покласти</w:t>
      </w:r>
      <w:proofErr w:type="spellEnd"/>
      <w:r w:rsidR="00920657">
        <w:rPr>
          <w:sz w:val="28"/>
          <w:szCs w:val="28"/>
        </w:rPr>
        <w:t xml:space="preserve"> на</w:t>
      </w:r>
      <w:r w:rsidR="00920657">
        <w:rPr>
          <w:sz w:val="28"/>
          <w:szCs w:val="28"/>
          <w:lang w:val="uk-UA"/>
        </w:rPr>
        <w:t xml:space="preserve"> </w:t>
      </w:r>
      <w:r w:rsidR="00920657" w:rsidRPr="009B22E7">
        <w:rPr>
          <w:sz w:val="28"/>
          <w:szCs w:val="28"/>
          <w:lang w:val="uk-UA"/>
        </w:rPr>
        <w:t>постійн</w:t>
      </w:r>
      <w:r w:rsidR="00920657">
        <w:rPr>
          <w:sz w:val="28"/>
          <w:szCs w:val="28"/>
          <w:lang w:val="uk-UA"/>
        </w:rPr>
        <w:t>у</w:t>
      </w:r>
      <w:r w:rsidR="00920657" w:rsidRPr="009B22E7">
        <w:rPr>
          <w:sz w:val="28"/>
          <w:szCs w:val="28"/>
          <w:lang w:val="uk-UA"/>
        </w:rPr>
        <w:t xml:space="preserve"> комісі</w:t>
      </w:r>
      <w:r w:rsidR="00920657">
        <w:rPr>
          <w:sz w:val="28"/>
          <w:szCs w:val="28"/>
          <w:lang w:val="uk-UA"/>
        </w:rPr>
        <w:t>ю</w:t>
      </w:r>
      <w:r w:rsidR="00920657" w:rsidRPr="009B22E7">
        <w:rPr>
          <w:sz w:val="28"/>
          <w:szCs w:val="28"/>
          <w:lang w:val="uk-UA"/>
        </w:rPr>
        <w:t xml:space="preserve"> з питань регламенту, депутатської діяльності та етики, прав людини, законності, правопорядку та взаємодії із правоохоронними органами</w:t>
      </w:r>
      <w:r w:rsidR="00920657">
        <w:rPr>
          <w:sz w:val="28"/>
          <w:szCs w:val="28"/>
          <w:lang w:val="uk-UA"/>
        </w:rPr>
        <w:t>.</w:t>
      </w:r>
    </w:p>
    <w:p w14:paraId="29864A77" w14:textId="77777777" w:rsidR="00920657" w:rsidRDefault="00920657" w:rsidP="00920657">
      <w:pPr>
        <w:pStyle w:val="rvps2"/>
        <w:spacing w:beforeAutospacing="0" w:after="0" w:afterAutospacing="0"/>
        <w:jc w:val="both"/>
        <w:textAlignment w:val="baseline"/>
        <w:rPr>
          <w:b/>
          <w:sz w:val="28"/>
          <w:szCs w:val="28"/>
          <w:lang w:val="uk-UA"/>
        </w:rPr>
      </w:pPr>
    </w:p>
    <w:p w14:paraId="1FE37C04" w14:textId="77777777" w:rsidR="00920657" w:rsidRPr="00384BA2" w:rsidRDefault="00920657" w:rsidP="00920657">
      <w:pPr>
        <w:spacing w:after="0" w:line="240" w:lineRule="auto"/>
        <w:contextualSpacing/>
        <w:jc w:val="both"/>
        <w:rPr>
          <w:rFonts w:ascii="Times New Roman" w:hAnsi="Times New Roman" w:cs="Times New Roman"/>
          <w:b/>
          <w:sz w:val="28"/>
          <w:szCs w:val="28"/>
        </w:rPr>
      </w:pPr>
      <w:r w:rsidRPr="00384BA2">
        <w:rPr>
          <w:rFonts w:ascii="Times New Roman" w:hAnsi="Times New Roman" w:cs="Times New Roman"/>
          <w:sz w:val="28"/>
          <w:szCs w:val="28"/>
        </w:rPr>
        <w:t xml:space="preserve">       </w:t>
      </w:r>
      <w:r w:rsidRPr="00FC4D78">
        <w:rPr>
          <w:rFonts w:ascii="Times New Roman" w:hAnsi="Times New Roman" w:cs="Times New Roman"/>
          <w:sz w:val="28"/>
          <w:szCs w:val="28"/>
        </w:rPr>
        <w:t xml:space="preserve"> </w:t>
      </w:r>
      <w:r w:rsidRPr="00384BA2">
        <w:rPr>
          <w:rFonts w:ascii="Times New Roman" w:hAnsi="Times New Roman" w:cs="Times New Roman"/>
          <w:sz w:val="28"/>
          <w:szCs w:val="28"/>
          <w:lang w:val="uk-UA"/>
        </w:rPr>
        <w:t>С</w:t>
      </w:r>
      <w:r w:rsidRPr="00384BA2">
        <w:rPr>
          <w:rFonts w:ascii="Times New Roman" w:hAnsi="Times New Roman" w:cs="Times New Roman"/>
          <w:b/>
          <w:sz w:val="28"/>
          <w:szCs w:val="28"/>
          <w:lang w:val="uk-UA"/>
        </w:rPr>
        <w:t xml:space="preserve">елищний голова                               </w:t>
      </w:r>
      <w:r w:rsidRPr="00384BA2">
        <w:rPr>
          <w:rFonts w:ascii="Times New Roman" w:hAnsi="Times New Roman" w:cs="Times New Roman"/>
          <w:b/>
          <w:sz w:val="28"/>
          <w:szCs w:val="28"/>
        </w:rPr>
        <w:t xml:space="preserve"> </w:t>
      </w:r>
      <w:r w:rsidRPr="00FC4D78">
        <w:rPr>
          <w:rFonts w:ascii="Times New Roman" w:hAnsi="Times New Roman" w:cs="Times New Roman"/>
          <w:b/>
          <w:sz w:val="28"/>
          <w:szCs w:val="28"/>
        </w:rPr>
        <w:t xml:space="preserve"> </w:t>
      </w:r>
      <w:r w:rsidRPr="00384BA2">
        <w:rPr>
          <w:rFonts w:ascii="Times New Roman" w:hAnsi="Times New Roman" w:cs="Times New Roman"/>
          <w:b/>
          <w:sz w:val="28"/>
          <w:szCs w:val="28"/>
          <w:lang w:val="uk-UA"/>
        </w:rPr>
        <w:t xml:space="preserve">     Володимир ПІДКУРГАННИЙ</w:t>
      </w:r>
    </w:p>
    <w:p w14:paraId="7519758C" w14:textId="77777777" w:rsidR="00920657" w:rsidRDefault="00920657" w:rsidP="00920657">
      <w:pPr>
        <w:spacing w:after="0" w:line="240" w:lineRule="auto"/>
        <w:jc w:val="both"/>
        <w:rPr>
          <w:rFonts w:ascii="Times New Roman" w:hAnsi="Times New Roman" w:cs="Times New Roman"/>
          <w:sz w:val="28"/>
          <w:szCs w:val="28"/>
          <w:lang w:val="uk-UA"/>
        </w:rPr>
      </w:pPr>
    </w:p>
    <w:p w14:paraId="6CBF82BA" w14:textId="77777777" w:rsidR="00920657" w:rsidRPr="00384BA2" w:rsidRDefault="00920657" w:rsidP="00920657">
      <w:pPr>
        <w:spacing w:after="0" w:line="240" w:lineRule="auto"/>
        <w:jc w:val="both"/>
        <w:rPr>
          <w:rFonts w:ascii="Times New Roman" w:hAnsi="Times New Roman" w:cs="Times New Roman"/>
          <w:sz w:val="28"/>
          <w:szCs w:val="28"/>
          <w:lang w:val="uk-UA"/>
        </w:rPr>
      </w:pPr>
    </w:p>
    <w:p w14:paraId="0A0717FA" w14:textId="77777777" w:rsidR="00920657" w:rsidRPr="00384BA2" w:rsidRDefault="00920657" w:rsidP="00920657">
      <w:pPr>
        <w:pStyle w:val="11"/>
        <w:jc w:val="both"/>
        <w:rPr>
          <w:rFonts w:ascii="Times New Roman" w:hAnsi="Times New Roman" w:cs="Times New Roman"/>
          <w:bCs/>
          <w:sz w:val="28"/>
          <w:szCs w:val="28"/>
          <w:lang w:eastAsia="uk-UA"/>
        </w:rPr>
      </w:pPr>
      <w:r w:rsidRPr="00384BA2">
        <w:rPr>
          <w:rFonts w:ascii="Times New Roman" w:hAnsi="Times New Roman" w:cs="Times New Roman"/>
          <w:bCs/>
          <w:sz w:val="28"/>
          <w:szCs w:val="28"/>
          <w:lang w:eastAsia="uk-UA"/>
        </w:rPr>
        <w:t xml:space="preserve">      </w:t>
      </w:r>
      <w:r w:rsidRPr="00384BA2">
        <w:rPr>
          <w:rFonts w:ascii="Times New Roman" w:hAnsi="Times New Roman" w:cs="Times New Roman"/>
          <w:bCs/>
          <w:sz w:val="28"/>
          <w:szCs w:val="28"/>
          <w:lang w:val="ru-RU" w:eastAsia="uk-UA"/>
        </w:rPr>
        <w:t xml:space="preserve">  </w:t>
      </w:r>
      <w:r w:rsidRPr="00384BA2">
        <w:rPr>
          <w:rFonts w:ascii="Times New Roman" w:hAnsi="Times New Roman" w:cs="Times New Roman"/>
          <w:bCs/>
          <w:sz w:val="28"/>
          <w:szCs w:val="28"/>
          <w:lang w:eastAsia="uk-UA"/>
        </w:rPr>
        <w:t>смт Димер</w:t>
      </w:r>
    </w:p>
    <w:p w14:paraId="4D2F95C8" w14:textId="77777777" w:rsidR="00920657" w:rsidRPr="00384BA2" w:rsidRDefault="00920657" w:rsidP="00920657">
      <w:pPr>
        <w:pStyle w:val="11"/>
        <w:jc w:val="both"/>
        <w:rPr>
          <w:rFonts w:ascii="Times New Roman" w:hAnsi="Times New Roman" w:cs="Times New Roman"/>
          <w:bCs/>
          <w:sz w:val="28"/>
          <w:szCs w:val="28"/>
          <w:lang w:eastAsia="uk-UA"/>
        </w:rPr>
      </w:pPr>
      <w:r w:rsidRPr="00384BA2">
        <w:rPr>
          <w:rFonts w:ascii="Times New Roman" w:hAnsi="Times New Roman" w:cs="Times New Roman"/>
          <w:bCs/>
          <w:sz w:val="28"/>
          <w:szCs w:val="28"/>
          <w:lang w:eastAsia="uk-UA"/>
        </w:rPr>
        <w:t xml:space="preserve">      </w:t>
      </w:r>
      <w:r w:rsidRPr="00384BA2">
        <w:rPr>
          <w:rFonts w:ascii="Times New Roman" w:hAnsi="Times New Roman" w:cs="Times New Roman"/>
          <w:bCs/>
          <w:sz w:val="28"/>
          <w:szCs w:val="28"/>
          <w:lang w:val="ru-RU" w:eastAsia="uk-UA"/>
        </w:rPr>
        <w:t xml:space="preserve">  </w:t>
      </w:r>
      <w:r w:rsidRPr="00384BA2">
        <w:rPr>
          <w:rFonts w:ascii="Times New Roman" w:hAnsi="Times New Roman" w:cs="Times New Roman"/>
          <w:bCs/>
          <w:sz w:val="28"/>
          <w:szCs w:val="28"/>
          <w:lang w:eastAsia="uk-UA"/>
        </w:rPr>
        <w:t>16 вересня 2022 року</w:t>
      </w:r>
    </w:p>
    <w:p w14:paraId="3591E9D5" w14:textId="5C632656" w:rsidR="00920657" w:rsidRPr="00384BA2" w:rsidRDefault="00920657" w:rsidP="00920657">
      <w:pPr>
        <w:pStyle w:val="11"/>
        <w:jc w:val="both"/>
        <w:rPr>
          <w:rFonts w:ascii="Times New Roman" w:hAnsi="Times New Roman" w:cs="Times New Roman"/>
          <w:bCs/>
          <w:sz w:val="28"/>
          <w:szCs w:val="28"/>
          <w:lang w:eastAsia="uk-UA"/>
        </w:rPr>
      </w:pPr>
      <w:r w:rsidRPr="00384BA2">
        <w:rPr>
          <w:rFonts w:ascii="Times New Roman" w:hAnsi="Times New Roman" w:cs="Times New Roman"/>
          <w:bCs/>
          <w:sz w:val="28"/>
          <w:szCs w:val="28"/>
          <w:lang w:eastAsia="uk-UA"/>
        </w:rPr>
        <w:t xml:space="preserve">      </w:t>
      </w:r>
      <w:r w:rsidRPr="00384BA2">
        <w:rPr>
          <w:rFonts w:ascii="Times New Roman" w:hAnsi="Times New Roman" w:cs="Times New Roman"/>
          <w:bCs/>
          <w:sz w:val="28"/>
          <w:szCs w:val="28"/>
          <w:lang w:val="ru-RU" w:eastAsia="uk-UA"/>
        </w:rPr>
        <w:t xml:space="preserve">  </w:t>
      </w:r>
      <w:r w:rsidRPr="00384BA2">
        <w:rPr>
          <w:rFonts w:ascii="Times New Roman" w:hAnsi="Times New Roman" w:cs="Times New Roman"/>
          <w:bCs/>
          <w:sz w:val="28"/>
          <w:szCs w:val="28"/>
          <w:lang w:eastAsia="uk-UA"/>
        </w:rPr>
        <w:t xml:space="preserve">№ </w:t>
      </w:r>
      <w:r w:rsidR="00FB26FA">
        <w:rPr>
          <w:rFonts w:ascii="Times New Roman" w:hAnsi="Times New Roman" w:cs="Times New Roman"/>
          <w:bCs/>
          <w:sz w:val="28"/>
          <w:szCs w:val="28"/>
          <w:lang w:eastAsia="uk-UA"/>
        </w:rPr>
        <w:t>1005</w:t>
      </w:r>
      <w:r w:rsidRPr="00384BA2">
        <w:rPr>
          <w:rFonts w:ascii="Times New Roman" w:hAnsi="Times New Roman" w:cs="Times New Roman"/>
          <w:bCs/>
          <w:sz w:val="28"/>
          <w:szCs w:val="28"/>
          <w:lang w:eastAsia="uk-UA"/>
        </w:rPr>
        <w:t>-18-5-VIІI</w:t>
      </w:r>
    </w:p>
    <w:p w14:paraId="39C4517E" w14:textId="77777777" w:rsidR="00920657" w:rsidRPr="00384BA2" w:rsidRDefault="00920657" w:rsidP="00920657">
      <w:pPr>
        <w:pStyle w:val="11"/>
        <w:jc w:val="both"/>
        <w:rPr>
          <w:rFonts w:ascii="Times New Roman" w:hAnsi="Times New Roman" w:cs="Times New Roman"/>
          <w:bCs/>
          <w:sz w:val="28"/>
          <w:szCs w:val="28"/>
        </w:rPr>
      </w:pPr>
    </w:p>
    <w:p w14:paraId="3B7722B2" w14:textId="77777777" w:rsidR="00920657" w:rsidRPr="00384BA2" w:rsidRDefault="00920657" w:rsidP="00920657">
      <w:pPr>
        <w:spacing w:after="0" w:line="240" w:lineRule="auto"/>
        <w:rPr>
          <w:rFonts w:ascii="Times New Roman" w:hAnsi="Times New Roman" w:cs="Times New Roman"/>
          <w:b/>
          <w:bCs/>
          <w:sz w:val="28"/>
          <w:szCs w:val="28"/>
          <w:bdr w:val="none" w:sz="0" w:space="0" w:color="auto" w:frame="1"/>
          <w:lang w:val="uk-UA"/>
        </w:rPr>
      </w:pPr>
    </w:p>
    <w:p w14:paraId="647ACAEC" w14:textId="77777777" w:rsidR="00920657" w:rsidRPr="00384BA2" w:rsidRDefault="00920657" w:rsidP="00920657">
      <w:pPr>
        <w:tabs>
          <w:tab w:val="left" w:pos="709"/>
        </w:tabs>
        <w:spacing w:after="0" w:line="240" w:lineRule="auto"/>
        <w:rPr>
          <w:rFonts w:ascii="Times New Roman" w:hAnsi="Times New Roman" w:cs="Times New Roman"/>
          <w:sz w:val="28"/>
          <w:szCs w:val="28"/>
          <w:lang w:val="uk-UA"/>
        </w:rPr>
      </w:pPr>
      <w:r w:rsidRPr="00384BA2">
        <w:rPr>
          <w:rFonts w:ascii="Times New Roman" w:hAnsi="Times New Roman" w:cs="Times New Roman"/>
          <w:sz w:val="28"/>
          <w:szCs w:val="28"/>
          <w:lang w:val="uk-UA"/>
        </w:rPr>
        <w:t xml:space="preserve">                                                                                   Додаток 1 </w:t>
      </w:r>
    </w:p>
    <w:p w14:paraId="55C7ABC8" w14:textId="77777777" w:rsidR="00920657" w:rsidRPr="00384BA2" w:rsidRDefault="00920657" w:rsidP="00920657">
      <w:pPr>
        <w:tabs>
          <w:tab w:val="left" w:pos="709"/>
        </w:tabs>
        <w:spacing w:after="0" w:line="240" w:lineRule="auto"/>
        <w:jc w:val="center"/>
        <w:rPr>
          <w:rFonts w:ascii="Times New Roman" w:hAnsi="Times New Roman" w:cs="Times New Roman"/>
          <w:color w:val="000000"/>
          <w:sz w:val="28"/>
          <w:szCs w:val="28"/>
          <w:lang w:val="uk-UA"/>
        </w:rPr>
      </w:pPr>
      <w:r w:rsidRPr="00384BA2">
        <w:rPr>
          <w:rFonts w:ascii="Times New Roman" w:hAnsi="Times New Roman" w:cs="Times New Roman"/>
          <w:sz w:val="28"/>
          <w:szCs w:val="28"/>
          <w:lang w:val="uk-UA"/>
        </w:rPr>
        <w:t xml:space="preserve">                                                                 до рішення Димерської селищної ради</w:t>
      </w:r>
    </w:p>
    <w:p w14:paraId="6815EEA5" w14:textId="0D774C5F" w:rsidR="00920657" w:rsidRDefault="00920657" w:rsidP="00920657">
      <w:pPr>
        <w:pStyle w:val="ad"/>
        <w:shd w:val="clear" w:color="auto" w:fill="FFFFFF"/>
        <w:spacing w:before="0" w:beforeAutospacing="0" w:after="0" w:afterAutospacing="0"/>
        <w:ind w:firstLine="540"/>
        <w:contextualSpacing/>
        <w:jc w:val="center"/>
        <w:rPr>
          <w:sz w:val="28"/>
          <w:szCs w:val="28"/>
        </w:rPr>
      </w:pPr>
      <w:r w:rsidRPr="00384BA2">
        <w:rPr>
          <w:sz w:val="28"/>
          <w:szCs w:val="28"/>
        </w:rPr>
        <w:t xml:space="preserve">                                        </w:t>
      </w:r>
      <w:r w:rsidRPr="00FC4D78">
        <w:rPr>
          <w:sz w:val="28"/>
          <w:szCs w:val="28"/>
          <w:lang w:val="ru-RU"/>
        </w:rPr>
        <w:t xml:space="preserve"> </w:t>
      </w:r>
      <w:r w:rsidRPr="00384BA2">
        <w:rPr>
          <w:sz w:val="28"/>
          <w:szCs w:val="28"/>
        </w:rPr>
        <w:t xml:space="preserve"> </w:t>
      </w:r>
      <w:r w:rsidRPr="00FC4D78">
        <w:rPr>
          <w:sz w:val="28"/>
          <w:szCs w:val="28"/>
          <w:lang w:val="ru-RU"/>
        </w:rPr>
        <w:t xml:space="preserve">   </w:t>
      </w:r>
      <w:r w:rsidR="00FB26FA">
        <w:rPr>
          <w:sz w:val="28"/>
          <w:szCs w:val="28"/>
          <w:lang w:val="ru-RU"/>
        </w:rPr>
        <w:t xml:space="preserve">      </w:t>
      </w:r>
      <w:r w:rsidRPr="00384BA2">
        <w:rPr>
          <w:sz w:val="28"/>
          <w:szCs w:val="28"/>
        </w:rPr>
        <w:t xml:space="preserve"> №</w:t>
      </w:r>
      <w:r w:rsidR="00FB26FA">
        <w:rPr>
          <w:sz w:val="28"/>
          <w:szCs w:val="28"/>
        </w:rPr>
        <w:t>1005</w:t>
      </w:r>
      <w:r w:rsidRPr="00384BA2">
        <w:rPr>
          <w:sz w:val="28"/>
          <w:szCs w:val="28"/>
        </w:rPr>
        <w:t>-18-5-</w:t>
      </w:r>
      <w:r w:rsidRPr="00384BA2">
        <w:rPr>
          <w:sz w:val="28"/>
          <w:szCs w:val="28"/>
          <w:lang w:val="en-US"/>
        </w:rPr>
        <w:t>V</w:t>
      </w:r>
      <w:r w:rsidRPr="00384BA2">
        <w:rPr>
          <w:sz w:val="28"/>
          <w:szCs w:val="28"/>
        </w:rPr>
        <w:t>ІІІ від 16.09.2022</w:t>
      </w:r>
      <w:r w:rsidRPr="00A6775D">
        <w:rPr>
          <w:sz w:val="28"/>
          <w:szCs w:val="28"/>
        </w:rPr>
        <w:t xml:space="preserve"> року</w:t>
      </w:r>
    </w:p>
    <w:p w14:paraId="3BAFFA27" w14:textId="77777777" w:rsidR="00807DF8" w:rsidRPr="00807DF8" w:rsidRDefault="00807DF8" w:rsidP="00103843">
      <w:pPr>
        <w:spacing w:after="0"/>
        <w:ind w:left="6120"/>
        <w:rPr>
          <w:rFonts w:ascii="Times New Roman" w:hAnsi="Times New Roman" w:cs="Times New Roman"/>
          <w:caps/>
          <w:sz w:val="28"/>
          <w:szCs w:val="28"/>
        </w:rPr>
      </w:pPr>
    </w:p>
    <w:p w14:paraId="691C78EA" w14:textId="77777777" w:rsidR="00807DF8" w:rsidRPr="00807DF8" w:rsidRDefault="00807DF8" w:rsidP="00807DF8">
      <w:pPr>
        <w:pStyle w:val="ad"/>
        <w:shd w:val="clear" w:color="auto" w:fill="FFFFFF"/>
        <w:spacing w:before="0" w:beforeAutospacing="0" w:after="0" w:afterAutospacing="0"/>
        <w:ind w:firstLine="540"/>
        <w:contextualSpacing/>
        <w:jc w:val="center"/>
        <w:rPr>
          <w:b/>
          <w:sz w:val="28"/>
          <w:szCs w:val="28"/>
        </w:rPr>
      </w:pPr>
      <w:r w:rsidRPr="00807DF8">
        <w:rPr>
          <w:b/>
          <w:bCs/>
          <w:sz w:val="28"/>
          <w:szCs w:val="28"/>
        </w:rPr>
        <w:t>ПОЛОЖЕННЯ</w:t>
      </w:r>
    </w:p>
    <w:p w14:paraId="0457A58B" w14:textId="77777777" w:rsidR="00807DF8" w:rsidRPr="00807DF8" w:rsidRDefault="00807DF8" w:rsidP="00807DF8">
      <w:pPr>
        <w:pStyle w:val="ad"/>
        <w:shd w:val="clear" w:color="auto" w:fill="FFFFFF"/>
        <w:spacing w:before="0" w:beforeAutospacing="0" w:after="0" w:afterAutospacing="0"/>
        <w:ind w:firstLine="540"/>
        <w:contextualSpacing/>
        <w:jc w:val="center"/>
        <w:rPr>
          <w:b/>
          <w:sz w:val="28"/>
          <w:szCs w:val="28"/>
        </w:rPr>
      </w:pPr>
      <w:r w:rsidRPr="00807DF8">
        <w:rPr>
          <w:b/>
          <w:sz w:val="28"/>
          <w:szCs w:val="28"/>
        </w:rPr>
        <w:t>про відділ «Центр надання адміністративних послуг»</w:t>
      </w:r>
    </w:p>
    <w:p w14:paraId="317674A1" w14:textId="77777777" w:rsidR="00807DF8" w:rsidRPr="003F4325" w:rsidRDefault="00807DF8" w:rsidP="00807DF8">
      <w:pPr>
        <w:pStyle w:val="ad"/>
        <w:shd w:val="clear" w:color="auto" w:fill="FFFFFF"/>
        <w:spacing w:before="0" w:beforeAutospacing="0" w:after="0" w:afterAutospacing="0"/>
        <w:ind w:firstLine="540"/>
        <w:contextualSpacing/>
        <w:jc w:val="center"/>
        <w:rPr>
          <w:b/>
          <w:sz w:val="28"/>
          <w:szCs w:val="28"/>
        </w:rPr>
      </w:pPr>
      <w:r w:rsidRPr="00807DF8">
        <w:rPr>
          <w:b/>
          <w:sz w:val="28"/>
          <w:szCs w:val="28"/>
        </w:rPr>
        <w:t>Димерської</w:t>
      </w:r>
      <w:r w:rsidR="00103843">
        <w:rPr>
          <w:b/>
          <w:sz w:val="28"/>
          <w:szCs w:val="28"/>
        </w:rPr>
        <w:t xml:space="preserve"> селищної ради </w:t>
      </w:r>
    </w:p>
    <w:p w14:paraId="286501A2" w14:textId="77777777" w:rsidR="00807DF8" w:rsidRPr="003F4325" w:rsidRDefault="00807DF8" w:rsidP="00807DF8">
      <w:pPr>
        <w:shd w:val="clear" w:color="auto" w:fill="FFFFFF"/>
        <w:tabs>
          <w:tab w:val="left" w:pos="709"/>
        </w:tabs>
        <w:contextualSpacing/>
        <w:jc w:val="both"/>
        <w:rPr>
          <w:rFonts w:ascii="Times New Roman" w:hAnsi="Times New Roman" w:cs="Times New Roman"/>
          <w:sz w:val="28"/>
          <w:szCs w:val="28"/>
          <w:lang w:val="uk-UA"/>
        </w:rPr>
      </w:pPr>
      <w:bookmarkStart w:id="1" w:name="n13"/>
      <w:bookmarkEnd w:id="1"/>
    </w:p>
    <w:p w14:paraId="45FC5FB8" w14:textId="77777777" w:rsidR="00807DF8" w:rsidRPr="003F4325" w:rsidRDefault="00807DF8" w:rsidP="00490295">
      <w:pPr>
        <w:shd w:val="clear" w:color="auto" w:fill="FFFFFF"/>
        <w:tabs>
          <w:tab w:val="left" w:pos="709"/>
        </w:tabs>
        <w:spacing w:after="0" w:line="240" w:lineRule="auto"/>
        <w:ind w:firstLine="540"/>
        <w:contextualSpacing/>
        <w:jc w:val="both"/>
        <w:rPr>
          <w:rFonts w:ascii="Times New Roman" w:hAnsi="Times New Roman" w:cs="Times New Roman"/>
          <w:sz w:val="28"/>
          <w:szCs w:val="28"/>
          <w:lang w:val="uk-UA"/>
        </w:rPr>
      </w:pPr>
      <w:r w:rsidRPr="003F4325">
        <w:rPr>
          <w:rFonts w:ascii="Times New Roman" w:hAnsi="Times New Roman" w:cs="Times New Roman"/>
          <w:sz w:val="28"/>
          <w:szCs w:val="28"/>
          <w:lang w:val="uk-UA"/>
        </w:rPr>
        <w:t>1. Відділ «Центр надання адміністративних послуг» Димерської селищної ради (далі – Центр, ЦНАП) є виконавчим органом Димерської селищної ради, в якому надаються адміністративні послуги згідно з визначеним переліком.</w:t>
      </w:r>
    </w:p>
    <w:p w14:paraId="7DF0F4B3" w14:textId="77777777" w:rsidR="00807DF8" w:rsidRPr="00807DF8" w:rsidRDefault="00807DF8" w:rsidP="00490295">
      <w:pPr>
        <w:shd w:val="clear" w:color="auto" w:fill="FFFFFF"/>
        <w:tabs>
          <w:tab w:val="left" w:pos="-3060"/>
        </w:tabs>
        <w:spacing w:after="0" w:line="240" w:lineRule="auto"/>
        <w:ind w:firstLine="540"/>
        <w:contextualSpacing/>
        <w:jc w:val="both"/>
        <w:rPr>
          <w:rFonts w:ascii="Times New Roman" w:hAnsi="Times New Roman" w:cs="Times New Roman"/>
          <w:sz w:val="28"/>
          <w:szCs w:val="28"/>
        </w:rPr>
      </w:pPr>
      <w:r w:rsidRPr="003F4325">
        <w:rPr>
          <w:rFonts w:ascii="Times New Roman" w:hAnsi="Times New Roman" w:cs="Times New Roman"/>
          <w:sz w:val="28"/>
          <w:szCs w:val="28"/>
          <w:lang w:val="uk-UA"/>
        </w:rPr>
        <w:t xml:space="preserve">2. Рішення щодо утворення, ліквідації або реорганізації Центру приймається </w:t>
      </w:r>
      <w:proofErr w:type="spellStart"/>
      <w:r w:rsidRPr="003F4325">
        <w:rPr>
          <w:rFonts w:ascii="Times New Roman" w:hAnsi="Times New Roman" w:cs="Times New Roman"/>
          <w:sz w:val="28"/>
          <w:szCs w:val="28"/>
          <w:lang w:val="uk-UA"/>
        </w:rPr>
        <w:t>Димерською</w:t>
      </w:r>
      <w:proofErr w:type="spellEnd"/>
      <w:r w:rsidRPr="003F4325">
        <w:rPr>
          <w:rFonts w:ascii="Times New Roman" w:hAnsi="Times New Roman" w:cs="Times New Roman"/>
          <w:sz w:val="28"/>
          <w:szCs w:val="28"/>
          <w:lang w:val="uk-UA"/>
        </w:rPr>
        <w:t xml:space="preserve"> селищною </w:t>
      </w:r>
      <w:r w:rsidRPr="003F4325">
        <w:rPr>
          <w:rFonts w:ascii="Times New Roman" w:hAnsi="Times New Roman" w:cs="Times New Roman"/>
          <w:iCs/>
          <w:sz w:val="28"/>
          <w:szCs w:val="28"/>
          <w:lang w:val="uk-UA"/>
        </w:rPr>
        <w:t xml:space="preserve">радою </w:t>
      </w:r>
      <w:r w:rsidRPr="00807DF8">
        <w:rPr>
          <w:rFonts w:ascii="Times New Roman" w:hAnsi="Times New Roman" w:cs="Times New Roman"/>
          <w:iCs/>
          <w:sz w:val="28"/>
          <w:szCs w:val="28"/>
        </w:rPr>
        <w:t>(</w:t>
      </w:r>
      <w:proofErr w:type="spellStart"/>
      <w:r w:rsidRPr="00807DF8">
        <w:rPr>
          <w:rFonts w:ascii="Times New Roman" w:hAnsi="Times New Roman" w:cs="Times New Roman"/>
          <w:iCs/>
          <w:sz w:val="28"/>
          <w:szCs w:val="28"/>
        </w:rPr>
        <w:t>далі</w:t>
      </w:r>
      <w:proofErr w:type="spellEnd"/>
      <w:r w:rsidRPr="00807DF8">
        <w:rPr>
          <w:rFonts w:ascii="Times New Roman" w:hAnsi="Times New Roman" w:cs="Times New Roman"/>
          <w:iCs/>
          <w:sz w:val="28"/>
          <w:szCs w:val="28"/>
        </w:rPr>
        <w:t xml:space="preserve"> – Рада)</w:t>
      </w:r>
      <w:r w:rsidRPr="00807DF8">
        <w:rPr>
          <w:rFonts w:ascii="Times New Roman" w:hAnsi="Times New Roman" w:cs="Times New Roman"/>
          <w:sz w:val="28"/>
          <w:szCs w:val="28"/>
        </w:rPr>
        <w:t>.</w:t>
      </w:r>
    </w:p>
    <w:p w14:paraId="1FE87595" w14:textId="77777777" w:rsidR="00807DF8" w:rsidRPr="00807DF8" w:rsidRDefault="00807DF8" w:rsidP="00490295">
      <w:pPr>
        <w:shd w:val="clear" w:color="auto" w:fill="FFFFFF"/>
        <w:tabs>
          <w:tab w:val="left" w:pos="709"/>
          <w:tab w:val="left" w:pos="1013"/>
        </w:tabs>
        <w:spacing w:after="0" w:line="240" w:lineRule="auto"/>
        <w:ind w:firstLine="547"/>
        <w:contextualSpacing/>
        <w:jc w:val="both"/>
        <w:rPr>
          <w:rFonts w:ascii="Times New Roman" w:hAnsi="Times New Roman" w:cs="Times New Roman"/>
          <w:sz w:val="28"/>
          <w:szCs w:val="28"/>
        </w:rPr>
      </w:pPr>
      <w:r w:rsidRPr="00807DF8">
        <w:rPr>
          <w:rFonts w:ascii="Times New Roman" w:hAnsi="Times New Roman" w:cs="Times New Roman"/>
          <w:sz w:val="28"/>
          <w:szCs w:val="28"/>
        </w:rPr>
        <w:t xml:space="preserve">3. Центр у </w:t>
      </w:r>
      <w:proofErr w:type="spellStart"/>
      <w:r w:rsidRPr="00807DF8">
        <w:rPr>
          <w:rFonts w:ascii="Times New Roman" w:hAnsi="Times New Roman" w:cs="Times New Roman"/>
          <w:sz w:val="28"/>
          <w:szCs w:val="28"/>
        </w:rPr>
        <w:t>своїй</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діяльності</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керується</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Конституцією</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України</w:t>
      </w:r>
      <w:proofErr w:type="spellEnd"/>
      <w:r w:rsidRPr="00807DF8">
        <w:rPr>
          <w:rFonts w:ascii="Times New Roman" w:hAnsi="Times New Roman" w:cs="Times New Roman"/>
          <w:sz w:val="28"/>
          <w:szCs w:val="28"/>
        </w:rPr>
        <w:t xml:space="preserve">, законами </w:t>
      </w:r>
      <w:proofErr w:type="spellStart"/>
      <w:r w:rsidRPr="00807DF8">
        <w:rPr>
          <w:rFonts w:ascii="Times New Roman" w:hAnsi="Times New Roman" w:cs="Times New Roman"/>
          <w:sz w:val="28"/>
          <w:szCs w:val="28"/>
        </w:rPr>
        <w:t>України</w:t>
      </w:r>
      <w:proofErr w:type="spellEnd"/>
      <w:r w:rsidRPr="00807DF8">
        <w:rPr>
          <w:rFonts w:ascii="Times New Roman" w:hAnsi="Times New Roman" w:cs="Times New Roman"/>
          <w:sz w:val="28"/>
          <w:szCs w:val="28"/>
        </w:rPr>
        <w:t xml:space="preserve"> «Про </w:t>
      </w:r>
      <w:proofErr w:type="spellStart"/>
      <w:r w:rsidRPr="00807DF8">
        <w:rPr>
          <w:rFonts w:ascii="Times New Roman" w:hAnsi="Times New Roman" w:cs="Times New Roman"/>
          <w:sz w:val="28"/>
          <w:szCs w:val="28"/>
        </w:rPr>
        <w:t>місцеве</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самоврядування</w:t>
      </w:r>
      <w:proofErr w:type="spellEnd"/>
      <w:r w:rsidRPr="00807DF8">
        <w:rPr>
          <w:rFonts w:ascii="Times New Roman" w:hAnsi="Times New Roman" w:cs="Times New Roman"/>
          <w:sz w:val="28"/>
          <w:szCs w:val="28"/>
        </w:rPr>
        <w:t xml:space="preserve"> в </w:t>
      </w:r>
      <w:proofErr w:type="spellStart"/>
      <w:r w:rsidRPr="00807DF8">
        <w:rPr>
          <w:rFonts w:ascii="Times New Roman" w:hAnsi="Times New Roman" w:cs="Times New Roman"/>
          <w:sz w:val="28"/>
          <w:szCs w:val="28"/>
        </w:rPr>
        <w:t>Україні</w:t>
      </w:r>
      <w:proofErr w:type="spellEnd"/>
      <w:r w:rsidRPr="00807DF8">
        <w:rPr>
          <w:rFonts w:ascii="Times New Roman" w:hAnsi="Times New Roman" w:cs="Times New Roman"/>
          <w:sz w:val="28"/>
          <w:szCs w:val="28"/>
        </w:rPr>
        <w:t xml:space="preserve">», «Про </w:t>
      </w:r>
      <w:proofErr w:type="spellStart"/>
      <w:r w:rsidRPr="00807DF8">
        <w:rPr>
          <w:rFonts w:ascii="Times New Roman" w:hAnsi="Times New Roman" w:cs="Times New Roman"/>
          <w:sz w:val="28"/>
          <w:szCs w:val="28"/>
        </w:rPr>
        <w:t>адміністративні</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послуги</w:t>
      </w:r>
      <w:proofErr w:type="spellEnd"/>
      <w:r w:rsidRPr="00807DF8">
        <w:rPr>
          <w:rFonts w:ascii="Times New Roman" w:hAnsi="Times New Roman" w:cs="Times New Roman"/>
          <w:sz w:val="28"/>
          <w:szCs w:val="28"/>
        </w:rPr>
        <w:t xml:space="preserve">», «Про </w:t>
      </w:r>
      <w:proofErr w:type="spellStart"/>
      <w:r w:rsidRPr="00807DF8">
        <w:rPr>
          <w:rFonts w:ascii="Times New Roman" w:hAnsi="Times New Roman" w:cs="Times New Roman"/>
          <w:sz w:val="28"/>
          <w:szCs w:val="28"/>
        </w:rPr>
        <w:t>звернення</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громадян</w:t>
      </w:r>
      <w:proofErr w:type="spellEnd"/>
      <w:r w:rsidRPr="00807DF8">
        <w:rPr>
          <w:rFonts w:ascii="Times New Roman" w:hAnsi="Times New Roman" w:cs="Times New Roman"/>
          <w:sz w:val="28"/>
          <w:szCs w:val="28"/>
        </w:rPr>
        <w:t xml:space="preserve">», «Про </w:t>
      </w:r>
      <w:proofErr w:type="spellStart"/>
      <w:r w:rsidRPr="00807DF8">
        <w:rPr>
          <w:rFonts w:ascii="Times New Roman" w:hAnsi="Times New Roman" w:cs="Times New Roman"/>
          <w:sz w:val="28"/>
          <w:szCs w:val="28"/>
        </w:rPr>
        <w:t>захист</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персональних</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даних</w:t>
      </w:r>
      <w:proofErr w:type="spellEnd"/>
      <w:r w:rsidRPr="00807DF8">
        <w:rPr>
          <w:rFonts w:ascii="Times New Roman" w:hAnsi="Times New Roman" w:cs="Times New Roman"/>
          <w:sz w:val="28"/>
          <w:szCs w:val="28"/>
        </w:rPr>
        <w:t xml:space="preserve">», «Про </w:t>
      </w:r>
      <w:proofErr w:type="spellStart"/>
      <w:r w:rsidRPr="00807DF8">
        <w:rPr>
          <w:rFonts w:ascii="Times New Roman" w:hAnsi="Times New Roman" w:cs="Times New Roman"/>
          <w:sz w:val="28"/>
          <w:szCs w:val="28"/>
        </w:rPr>
        <w:t>дозвільну</w:t>
      </w:r>
      <w:proofErr w:type="spellEnd"/>
      <w:r w:rsidRPr="00807DF8">
        <w:rPr>
          <w:rFonts w:ascii="Times New Roman" w:hAnsi="Times New Roman" w:cs="Times New Roman"/>
          <w:sz w:val="28"/>
          <w:szCs w:val="28"/>
        </w:rPr>
        <w:t xml:space="preserve"> систему у </w:t>
      </w:r>
      <w:proofErr w:type="spellStart"/>
      <w:r w:rsidRPr="00807DF8">
        <w:rPr>
          <w:rFonts w:ascii="Times New Roman" w:hAnsi="Times New Roman" w:cs="Times New Roman"/>
          <w:sz w:val="28"/>
          <w:szCs w:val="28"/>
        </w:rPr>
        <w:t>сфері</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господарської</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діяльності</w:t>
      </w:r>
      <w:proofErr w:type="spellEnd"/>
      <w:r w:rsidRPr="00807DF8">
        <w:rPr>
          <w:rFonts w:ascii="Times New Roman" w:hAnsi="Times New Roman" w:cs="Times New Roman"/>
          <w:sz w:val="28"/>
          <w:szCs w:val="28"/>
        </w:rPr>
        <w:t xml:space="preserve">», «Про службу в органах </w:t>
      </w:r>
      <w:proofErr w:type="spellStart"/>
      <w:r w:rsidRPr="00807DF8">
        <w:rPr>
          <w:rFonts w:ascii="Times New Roman" w:hAnsi="Times New Roman" w:cs="Times New Roman"/>
          <w:sz w:val="28"/>
          <w:szCs w:val="28"/>
        </w:rPr>
        <w:t>місцевого</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самоврядування</w:t>
      </w:r>
      <w:proofErr w:type="spellEnd"/>
      <w:r w:rsidRPr="00807DF8">
        <w:rPr>
          <w:rFonts w:ascii="Times New Roman" w:hAnsi="Times New Roman" w:cs="Times New Roman"/>
          <w:sz w:val="28"/>
          <w:szCs w:val="28"/>
        </w:rPr>
        <w:t xml:space="preserve">», актами Президента </w:t>
      </w:r>
      <w:proofErr w:type="spellStart"/>
      <w:r w:rsidRPr="00807DF8">
        <w:rPr>
          <w:rFonts w:ascii="Times New Roman" w:hAnsi="Times New Roman" w:cs="Times New Roman"/>
          <w:sz w:val="28"/>
          <w:szCs w:val="28"/>
        </w:rPr>
        <w:t>України</w:t>
      </w:r>
      <w:proofErr w:type="spellEnd"/>
      <w:r w:rsidRPr="00807DF8">
        <w:rPr>
          <w:rFonts w:ascii="Times New Roman" w:hAnsi="Times New Roman" w:cs="Times New Roman"/>
          <w:sz w:val="28"/>
          <w:szCs w:val="28"/>
        </w:rPr>
        <w:t xml:space="preserve"> і </w:t>
      </w:r>
      <w:proofErr w:type="spellStart"/>
      <w:r w:rsidRPr="00807DF8">
        <w:rPr>
          <w:rFonts w:ascii="Times New Roman" w:hAnsi="Times New Roman" w:cs="Times New Roman"/>
          <w:sz w:val="28"/>
          <w:szCs w:val="28"/>
        </w:rPr>
        <w:t>Кабінету</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Міністрів</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України</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рішеннями</w:t>
      </w:r>
      <w:proofErr w:type="spellEnd"/>
      <w:r w:rsidRPr="00807DF8">
        <w:rPr>
          <w:rFonts w:ascii="Times New Roman" w:hAnsi="Times New Roman" w:cs="Times New Roman"/>
          <w:sz w:val="28"/>
          <w:szCs w:val="28"/>
        </w:rPr>
        <w:t xml:space="preserve"> Ради та </w:t>
      </w:r>
      <w:proofErr w:type="spellStart"/>
      <w:r w:rsidRPr="00807DF8">
        <w:rPr>
          <w:rFonts w:ascii="Times New Roman" w:hAnsi="Times New Roman" w:cs="Times New Roman"/>
          <w:sz w:val="28"/>
          <w:szCs w:val="28"/>
        </w:rPr>
        <w:t>її</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виконавчого</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комітету</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розпорядженнями</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голови</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цим</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Положенням</w:t>
      </w:r>
      <w:proofErr w:type="spellEnd"/>
      <w:r w:rsidRPr="00807DF8">
        <w:rPr>
          <w:rFonts w:ascii="Times New Roman" w:hAnsi="Times New Roman" w:cs="Times New Roman"/>
          <w:sz w:val="28"/>
          <w:szCs w:val="28"/>
        </w:rPr>
        <w:t xml:space="preserve"> та </w:t>
      </w:r>
      <w:proofErr w:type="spellStart"/>
      <w:r w:rsidRPr="00807DF8">
        <w:rPr>
          <w:rFonts w:ascii="Times New Roman" w:hAnsi="Times New Roman" w:cs="Times New Roman"/>
          <w:sz w:val="28"/>
          <w:szCs w:val="28"/>
        </w:rPr>
        <w:t>іншими</w:t>
      </w:r>
      <w:proofErr w:type="spellEnd"/>
      <w:r w:rsidRPr="00807DF8">
        <w:rPr>
          <w:rFonts w:ascii="Times New Roman" w:hAnsi="Times New Roman" w:cs="Times New Roman"/>
          <w:sz w:val="28"/>
          <w:szCs w:val="28"/>
        </w:rPr>
        <w:t xml:space="preserve"> нормативно-</w:t>
      </w:r>
      <w:proofErr w:type="spellStart"/>
      <w:r w:rsidRPr="00807DF8">
        <w:rPr>
          <w:rFonts w:ascii="Times New Roman" w:hAnsi="Times New Roman" w:cs="Times New Roman"/>
          <w:sz w:val="28"/>
          <w:szCs w:val="28"/>
        </w:rPr>
        <w:t>правовими</w:t>
      </w:r>
      <w:proofErr w:type="spellEnd"/>
      <w:r w:rsidRPr="00807DF8">
        <w:rPr>
          <w:rFonts w:ascii="Times New Roman" w:hAnsi="Times New Roman" w:cs="Times New Roman"/>
          <w:sz w:val="28"/>
          <w:szCs w:val="28"/>
        </w:rPr>
        <w:t xml:space="preserve"> актами.</w:t>
      </w:r>
    </w:p>
    <w:p w14:paraId="33F3A707" w14:textId="77777777" w:rsidR="00807DF8" w:rsidRPr="00807DF8" w:rsidRDefault="00807DF8" w:rsidP="00490295">
      <w:pPr>
        <w:pStyle w:val="rvps2"/>
        <w:shd w:val="clear" w:color="auto" w:fill="FFFFFF"/>
        <w:spacing w:beforeAutospacing="0" w:after="0" w:afterAutospacing="0"/>
        <w:ind w:firstLine="547"/>
        <w:contextualSpacing/>
        <w:jc w:val="both"/>
        <w:textAlignment w:val="baseline"/>
        <w:rPr>
          <w:sz w:val="28"/>
          <w:szCs w:val="28"/>
          <w:lang w:val="uk-UA"/>
        </w:rPr>
      </w:pPr>
      <w:r w:rsidRPr="00807DF8">
        <w:rPr>
          <w:sz w:val="28"/>
          <w:szCs w:val="28"/>
          <w:lang w:val="uk-UA"/>
        </w:rPr>
        <w:t>4. Основні завдання Центру:</w:t>
      </w:r>
    </w:p>
    <w:p w14:paraId="255B7F7A" w14:textId="77777777" w:rsidR="00807DF8" w:rsidRPr="00807DF8" w:rsidRDefault="00807DF8" w:rsidP="00490295">
      <w:pPr>
        <w:pStyle w:val="rvps2"/>
        <w:shd w:val="clear" w:color="auto" w:fill="FFFFFF"/>
        <w:spacing w:after="0" w:afterAutospacing="0"/>
        <w:ind w:firstLine="540"/>
        <w:contextualSpacing/>
        <w:jc w:val="both"/>
        <w:textAlignment w:val="baseline"/>
        <w:rPr>
          <w:sz w:val="28"/>
          <w:szCs w:val="28"/>
          <w:lang w:val="uk-UA"/>
        </w:rPr>
      </w:pPr>
      <w:r w:rsidRPr="00807DF8">
        <w:rPr>
          <w:sz w:val="28"/>
          <w:szCs w:val="28"/>
          <w:lang w:val="uk-UA"/>
        </w:rPr>
        <w:t>1) організація оперативної і зручної системи надання необхідних громадянам та суб’єктам господарювання адміністративних послуг у найкоротший строк та за мінімальної кількості відвідувань суб’єктів звернень;</w:t>
      </w:r>
    </w:p>
    <w:p w14:paraId="42362D2F" w14:textId="77777777" w:rsidR="00807DF8" w:rsidRPr="00807DF8" w:rsidRDefault="00807DF8" w:rsidP="00490295">
      <w:pPr>
        <w:pStyle w:val="rvps2"/>
        <w:shd w:val="clear" w:color="auto" w:fill="FFFFFF"/>
        <w:spacing w:after="0" w:afterAutospacing="0"/>
        <w:ind w:firstLine="540"/>
        <w:contextualSpacing/>
        <w:jc w:val="both"/>
        <w:textAlignment w:val="baseline"/>
        <w:rPr>
          <w:sz w:val="28"/>
          <w:szCs w:val="28"/>
          <w:lang w:val="uk-UA"/>
        </w:rPr>
      </w:pPr>
      <w:r w:rsidRPr="00807DF8">
        <w:rPr>
          <w:sz w:val="28"/>
          <w:szCs w:val="28"/>
          <w:lang w:val="uk-UA"/>
        </w:rPr>
        <w:t>2) спрощення процедури отримання адміністративних послуг і поліпшення якості їх надання;</w:t>
      </w:r>
    </w:p>
    <w:p w14:paraId="337030F4" w14:textId="77777777" w:rsidR="00807DF8" w:rsidRPr="00807DF8" w:rsidRDefault="00807DF8" w:rsidP="00490295">
      <w:pPr>
        <w:pStyle w:val="rvps2"/>
        <w:shd w:val="clear" w:color="auto" w:fill="FFFFFF"/>
        <w:spacing w:after="0" w:afterAutospacing="0"/>
        <w:ind w:firstLine="540"/>
        <w:contextualSpacing/>
        <w:jc w:val="both"/>
        <w:textAlignment w:val="baseline"/>
        <w:rPr>
          <w:sz w:val="28"/>
          <w:szCs w:val="28"/>
          <w:lang w:val="uk-UA"/>
        </w:rPr>
      </w:pPr>
      <w:r w:rsidRPr="00807DF8">
        <w:rPr>
          <w:sz w:val="28"/>
          <w:szCs w:val="28"/>
          <w:lang w:val="uk-UA"/>
        </w:rPr>
        <w:t xml:space="preserve">3) забезпечення інформування суб’єктів звернень про вимоги та порядок надання послуг у Центрі, а також про можливості отримання електронних послуг, у </w:t>
      </w:r>
      <w:proofErr w:type="spellStart"/>
      <w:r w:rsidRPr="00807DF8">
        <w:rPr>
          <w:sz w:val="28"/>
          <w:szCs w:val="28"/>
          <w:lang w:val="uk-UA"/>
        </w:rPr>
        <w:t>т.ч</w:t>
      </w:r>
      <w:proofErr w:type="spellEnd"/>
      <w:r w:rsidRPr="00807DF8">
        <w:rPr>
          <w:sz w:val="28"/>
          <w:szCs w:val="28"/>
          <w:lang w:val="uk-UA"/>
        </w:rPr>
        <w:t>. із застосуванням комп’ютеризованих місць для самообслуговування, громадської приймальні чи публічного простору (у разі їхнього облаштування у Центрі);</w:t>
      </w:r>
    </w:p>
    <w:p w14:paraId="7212C20D" w14:textId="77777777" w:rsidR="00807DF8" w:rsidRPr="00807DF8" w:rsidRDefault="00807DF8" w:rsidP="00490295">
      <w:pPr>
        <w:pStyle w:val="rvps2"/>
        <w:shd w:val="clear" w:color="auto" w:fill="FFFFFF"/>
        <w:spacing w:after="0" w:afterAutospacing="0"/>
        <w:ind w:firstLine="540"/>
        <w:contextualSpacing/>
        <w:jc w:val="both"/>
        <w:textAlignment w:val="baseline"/>
        <w:rPr>
          <w:sz w:val="28"/>
          <w:szCs w:val="28"/>
          <w:lang w:val="uk-UA"/>
        </w:rPr>
      </w:pPr>
      <w:r w:rsidRPr="00807DF8">
        <w:rPr>
          <w:sz w:val="28"/>
          <w:szCs w:val="28"/>
          <w:lang w:val="uk-UA"/>
        </w:rPr>
        <w:t>4) здійснення моніторингу якості надання адміністративних послуг, визначення та вжиття заходів щодо підвищення рівня якості їх надання, оприлюднення інформації про результати моніторингу та вжиті заходи;</w:t>
      </w:r>
    </w:p>
    <w:p w14:paraId="54AB5C84" w14:textId="77777777" w:rsidR="00807DF8" w:rsidRPr="00807DF8" w:rsidRDefault="00807DF8" w:rsidP="00490295">
      <w:pPr>
        <w:pStyle w:val="rvps2"/>
        <w:shd w:val="clear" w:color="auto" w:fill="FFFFFF"/>
        <w:spacing w:after="0" w:afterAutospacing="0"/>
        <w:ind w:firstLine="540"/>
        <w:contextualSpacing/>
        <w:jc w:val="both"/>
        <w:textAlignment w:val="baseline"/>
        <w:rPr>
          <w:sz w:val="28"/>
          <w:szCs w:val="28"/>
          <w:lang w:val="uk-UA"/>
        </w:rPr>
      </w:pPr>
      <w:r w:rsidRPr="00807DF8">
        <w:rPr>
          <w:sz w:val="28"/>
          <w:szCs w:val="28"/>
          <w:lang w:val="uk-UA"/>
        </w:rPr>
        <w:t>5) забезпечення процесу автоматизації надання адміністративних послуг шляхом використання інформаційних систем та систем електронного документообігу;</w:t>
      </w:r>
    </w:p>
    <w:p w14:paraId="4D090E17" w14:textId="77777777" w:rsidR="00807DF8" w:rsidRPr="00103843" w:rsidRDefault="00807DF8" w:rsidP="00490295">
      <w:pPr>
        <w:pStyle w:val="rvps2"/>
        <w:shd w:val="clear" w:color="auto" w:fill="FFFFFF"/>
        <w:spacing w:after="0" w:afterAutospacing="0"/>
        <w:ind w:firstLine="540"/>
        <w:contextualSpacing/>
        <w:jc w:val="both"/>
        <w:textAlignment w:val="baseline"/>
        <w:rPr>
          <w:color w:val="000000"/>
          <w:sz w:val="28"/>
          <w:szCs w:val="28"/>
          <w:lang w:val="uk-UA"/>
        </w:rPr>
      </w:pPr>
      <w:r w:rsidRPr="00807DF8">
        <w:rPr>
          <w:color w:val="000000"/>
          <w:sz w:val="28"/>
          <w:szCs w:val="28"/>
          <w:lang w:val="uk-UA"/>
        </w:rPr>
        <w:t>6) державна реєстрація речових прав на нерухоме майно та їх обтяжень відповідно до закону, тобто офіційне визнання і підтвердження фактів набуття, змін або припинення речових прав на нерухоме майно, обтяжень таких прав шляхом внесення відповідних записів до Державного реєстру речових прав на нерухоме майно;</w:t>
      </w:r>
    </w:p>
    <w:p w14:paraId="6F6E75E6" w14:textId="77777777" w:rsidR="00807DF8" w:rsidRPr="00807DF8" w:rsidRDefault="008D59B2" w:rsidP="008D59B2">
      <w:pPr>
        <w:pStyle w:val="rvps2"/>
        <w:shd w:val="clear" w:color="auto" w:fill="FFFFFF"/>
        <w:spacing w:after="0" w:afterAutospacing="0"/>
        <w:contextualSpacing/>
        <w:jc w:val="both"/>
        <w:textAlignment w:val="baseline"/>
        <w:rPr>
          <w:color w:val="000000"/>
          <w:sz w:val="28"/>
          <w:szCs w:val="28"/>
          <w:lang w:val="uk-UA"/>
        </w:rPr>
      </w:pPr>
      <w:r w:rsidRPr="008D59B2">
        <w:rPr>
          <w:color w:val="000000"/>
          <w:sz w:val="28"/>
          <w:szCs w:val="28"/>
          <w:lang w:val="uk-UA"/>
        </w:rPr>
        <w:t xml:space="preserve">        </w:t>
      </w:r>
      <w:r w:rsidR="00807DF8" w:rsidRPr="00807DF8">
        <w:rPr>
          <w:color w:val="000000"/>
          <w:sz w:val="28"/>
          <w:szCs w:val="28"/>
          <w:lang w:val="uk-UA"/>
        </w:rPr>
        <w:t xml:space="preserve">7) державна реєстрація юридичних осіб та фізичних осіб – підприємців, тобто офіційне визнання шляхом засвідчення факту створення або припинення юридичної особи, набуття або позбавлення статусу підприємця фізичної особи, зміни відомостей, що містяться в Єдиному державному реєстрі юридичних осіб, фізичних осіб – підприємців та громадських формувань про </w:t>
      </w:r>
      <w:r w:rsidR="00807DF8" w:rsidRPr="00807DF8">
        <w:rPr>
          <w:color w:val="000000"/>
          <w:sz w:val="28"/>
          <w:szCs w:val="28"/>
          <w:lang w:val="uk-UA"/>
        </w:rPr>
        <w:lastRenderedPageBreak/>
        <w:t>юридичну та фізичну особу – підприємця, а також проведення інших реєстраційних дій відповідно до закону;</w:t>
      </w:r>
    </w:p>
    <w:p w14:paraId="7BADE7D2" w14:textId="77777777" w:rsidR="00807DF8" w:rsidRPr="00807DF8" w:rsidRDefault="00371D9B" w:rsidP="00371D9B">
      <w:pPr>
        <w:pStyle w:val="rvps2"/>
        <w:shd w:val="clear" w:color="auto" w:fill="FFFFFF"/>
        <w:ind w:firstLine="567"/>
        <w:contextualSpacing/>
        <w:jc w:val="both"/>
        <w:textAlignment w:val="baseline"/>
        <w:rPr>
          <w:color w:val="000000"/>
          <w:sz w:val="28"/>
          <w:szCs w:val="28"/>
          <w:lang w:val="uk-UA"/>
        </w:rPr>
      </w:pPr>
      <w:r>
        <w:rPr>
          <w:color w:val="000000"/>
          <w:sz w:val="28"/>
          <w:szCs w:val="28"/>
          <w:lang w:val="uk-UA"/>
        </w:rPr>
        <w:t>8)</w:t>
      </w:r>
      <w:r w:rsidRPr="00371D9B">
        <w:rPr>
          <w:color w:val="000000"/>
          <w:sz w:val="28"/>
          <w:szCs w:val="28"/>
          <w:lang w:val="uk-UA"/>
        </w:rPr>
        <w:t xml:space="preserve"> </w:t>
      </w:r>
      <w:r w:rsidR="00807DF8" w:rsidRPr="00807DF8">
        <w:rPr>
          <w:color w:val="000000"/>
          <w:sz w:val="28"/>
          <w:szCs w:val="28"/>
          <w:lang w:val="uk-UA"/>
        </w:rPr>
        <w:t>реалізація повноважень з питань реєстрації місця проживання/перебування фізичних осіб, зняття з реєстрації місця проживання/перебування фізичних осіб, формування та ведення реєстру територіальної громади;</w:t>
      </w:r>
    </w:p>
    <w:p w14:paraId="59A35973" w14:textId="77777777" w:rsidR="00807DF8" w:rsidRPr="00807DF8" w:rsidRDefault="00807DF8" w:rsidP="00371D9B">
      <w:pPr>
        <w:pStyle w:val="rvps2"/>
        <w:shd w:val="clear" w:color="auto" w:fill="FFFFFF"/>
        <w:ind w:firstLine="567"/>
        <w:contextualSpacing/>
        <w:jc w:val="both"/>
        <w:textAlignment w:val="baseline"/>
        <w:rPr>
          <w:color w:val="000000"/>
          <w:sz w:val="28"/>
          <w:szCs w:val="28"/>
          <w:lang w:val="uk-UA"/>
        </w:rPr>
      </w:pPr>
      <w:r w:rsidRPr="00807DF8">
        <w:rPr>
          <w:color w:val="000000"/>
          <w:sz w:val="28"/>
          <w:szCs w:val="28"/>
          <w:lang w:val="uk-UA"/>
        </w:rPr>
        <w:t>9) організація надання суб'єктам господарювання документів дозвільного характеру;</w:t>
      </w:r>
    </w:p>
    <w:p w14:paraId="6AAB7BD9" w14:textId="1169554F" w:rsidR="00807DF8" w:rsidRPr="00807DF8" w:rsidRDefault="00807DF8" w:rsidP="00371D9B">
      <w:pPr>
        <w:pStyle w:val="rvps2"/>
        <w:shd w:val="clear" w:color="auto" w:fill="FFFFFF"/>
        <w:ind w:firstLine="567"/>
        <w:contextualSpacing/>
        <w:jc w:val="both"/>
        <w:textAlignment w:val="baseline"/>
        <w:rPr>
          <w:color w:val="000000"/>
          <w:sz w:val="28"/>
          <w:szCs w:val="28"/>
          <w:lang w:val="uk-UA"/>
        </w:rPr>
      </w:pPr>
      <w:r w:rsidRPr="00807DF8">
        <w:rPr>
          <w:color w:val="000000"/>
          <w:sz w:val="28"/>
          <w:szCs w:val="28"/>
          <w:lang w:val="uk-UA"/>
        </w:rPr>
        <w:t>10) проведення державної реєстрації актів цивільного стану відповідно до закону;</w:t>
      </w:r>
    </w:p>
    <w:p w14:paraId="4FBB2353" w14:textId="77777777" w:rsidR="00807DF8" w:rsidRPr="00807DF8" w:rsidRDefault="00807DF8" w:rsidP="00371D9B">
      <w:pPr>
        <w:pStyle w:val="rvps2"/>
        <w:shd w:val="clear" w:color="auto" w:fill="FFFFFF"/>
        <w:ind w:firstLine="567"/>
        <w:contextualSpacing/>
        <w:jc w:val="both"/>
        <w:textAlignment w:val="baseline"/>
        <w:rPr>
          <w:color w:val="000000"/>
          <w:sz w:val="28"/>
          <w:szCs w:val="28"/>
          <w:lang w:val="uk-UA"/>
        </w:rPr>
      </w:pPr>
      <w:r w:rsidRPr="00807DF8">
        <w:rPr>
          <w:color w:val="000000"/>
          <w:sz w:val="28"/>
          <w:szCs w:val="28"/>
          <w:lang w:val="uk-UA"/>
        </w:rPr>
        <w:t>11) вчинення відповідно до закону нотаріальних дій посадовими особами органів місцевого самоврядування у сільських населених пунктах</w:t>
      </w:r>
      <w:r w:rsidRPr="00807DF8">
        <w:rPr>
          <w:rFonts w:eastAsiaTheme="majorEastAsia"/>
          <w:color w:val="000000"/>
          <w:sz w:val="28"/>
          <w:szCs w:val="28"/>
          <w:lang w:val="uk-UA"/>
        </w:rPr>
        <w:t>;</w:t>
      </w:r>
    </w:p>
    <w:p w14:paraId="59470BC8" w14:textId="77777777" w:rsidR="00807DF8" w:rsidRPr="00807DF8" w:rsidRDefault="00807DF8" w:rsidP="00371D9B">
      <w:pPr>
        <w:pStyle w:val="rvps2"/>
        <w:shd w:val="clear" w:color="auto" w:fill="FFFFFF"/>
        <w:ind w:firstLine="567"/>
        <w:contextualSpacing/>
        <w:jc w:val="both"/>
        <w:textAlignment w:val="baseline"/>
        <w:rPr>
          <w:color w:val="000000"/>
          <w:sz w:val="28"/>
          <w:szCs w:val="28"/>
          <w:lang w:val="uk-UA"/>
        </w:rPr>
      </w:pPr>
      <w:r w:rsidRPr="00807DF8">
        <w:rPr>
          <w:color w:val="000000"/>
          <w:sz w:val="28"/>
          <w:szCs w:val="28"/>
          <w:lang w:val="uk-UA"/>
        </w:rPr>
        <w:t>12) здійснення інших повноважень на основі та на виконання Конституції та законів України, актів Президента України, Кабінету Міністрів України та інших нормативно-правових актів.</w:t>
      </w:r>
    </w:p>
    <w:p w14:paraId="159BCF53" w14:textId="77777777" w:rsidR="00807DF8" w:rsidRPr="00807DF8" w:rsidRDefault="00807DF8" w:rsidP="00807DF8">
      <w:pPr>
        <w:pStyle w:val="rvps2"/>
        <w:shd w:val="clear" w:color="auto" w:fill="FFFFFF"/>
        <w:spacing w:beforeAutospacing="0" w:after="0" w:afterAutospacing="0"/>
        <w:ind w:firstLine="539"/>
        <w:jc w:val="both"/>
        <w:textAlignment w:val="baseline"/>
        <w:rPr>
          <w:sz w:val="28"/>
          <w:szCs w:val="28"/>
          <w:lang w:val="uk-UA"/>
        </w:rPr>
      </w:pPr>
      <w:r w:rsidRPr="00807DF8">
        <w:rPr>
          <w:sz w:val="28"/>
          <w:szCs w:val="28"/>
          <w:lang w:val="uk-UA"/>
        </w:rPr>
        <w:t>5. Центр забезпечує надання адміністративних послуг адміністратором, у тому числі шляхом його взаємодії з суб’єктами надання адміністративних послуг. У виняткових випадках (якщо послуги не можуть бути надані адміністратором або таке їх надання є значно гіршим для інтересів суб’єктів звернення та/або публічних інтересів) окремі адміністративні послуги можуть надаватися через Центр посадовими особами суб’єктів надання адміністративних послуг на підставі узгоджених рішень.</w:t>
      </w:r>
    </w:p>
    <w:p w14:paraId="156D6A90" w14:textId="77777777" w:rsidR="00807DF8" w:rsidRPr="00807DF8" w:rsidRDefault="00807DF8" w:rsidP="00807DF8">
      <w:pPr>
        <w:pStyle w:val="rvps2"/>
        <w:shd w:val="clear" w:color="auto" w:fill="FFFFFF"/>
        <w:spacing w:after="0"/>
        <w:ind w:firstLine="540"/>
        <w:contextualSpacing/>
        <w:jc w:val="both"/>
        <w:textAlignment w:val="baseline"/>
        <w:rPr>
          <w:sz w:val="28"/>
          <w:szCs w:val="28"/>
          <w:lang w:val="uk-UA"/>
        </w:rPr>
      </w:pPr>
      <w:r w:rsidRPr="00807DF8">
        <w:rPr>
          <w:sz w:val="28"/>
          <w:szCs w:val="28"/>
          <w:lang w:val="uk-UA"/>
        </w:rPr>
        <w:t>Перелік адміністративних послуг, які надаються через Центр, визначається Радою та включає адміністративні послуги органів виконавчої влади та адміністративні послуги, що надаються органами місцевого самоврядування у порядку виконання делегованих повноважень, перелік яких затверджується Кабінетом Міністрів України. Надання адміністративних послуг, суб’єктом надання яких є Рада (її виконавчі органи або посадові особи), здійснюється виключно через Центр.</w:t>
      </w:r>
    </w:p>
    <w:p w14:paraId="219DCDC3"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shd w:val="clear" w:color="auto" w:fill="FFFFFF"/>
          <w:lang w:val="uk-UA"/>
        </w:rPr>
      </w:pPr>
      <w:r w:rsidRPr="00807DF8">
        <w:rPr>
          <w:sz w:val="28"/>
          <w:szCs w:val="28"/>
          <w:shd w:val="clear" w:color="auto" w:fill="FFFFFF"/>
          <w:lang w:val="uk-UA"/>
        </w:rPr>
        <w:t>До адміністративних послуг також прирівнюються надання витягів і виписок із реєстрів, довідок, копій, дублікатів документів та інші передбачені законом дії, у результаті яких суб’єкту звернення, а також об’єкту, що перебуває в його власності, володінні чи користуванні, надається або підтверджується певний юридичний статус та/або факт.</w:t>
      </w:r>
    </w:p>
    <w:p w14:paraId="3DEB7533"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bookmarkStart w:id="2" w:name="n21"/>
      <w:bookmarkEnd w:id="2"/>
      <w:r w:rsidRPr="00807DF8">
        <w:rPr>
          <w:sz w:val="28"/>
          <w:szCs w:val="28"/>
          <w:lang w:val="uk-UA"/>
        </w:rPr>
        <w:t>6. У Центрі за рішенням Ради також може здійснюватися прийняття звітів, декларацій та скарг, надання консультацій, прийняття та видача документів, не пов’язаних з наданням адміністративних послуг, укладення договорів і угод представниками суб’єктів господарювання, які займають монопольне становище на відповідному ринку послуг, що мають соціальне значення для населення (водо-, тепло-, газо-, електропостачання тощо).</w:t>
      </w:r>
    </w:p>
    <w:p w14:paraId="0CFC0AAF" w14:textId="77777777" w:rsidR="00807DF8" w:rsidRPr="00807DF8" w:rsidRDefault="00807DF8" w:rsidP="00807DF8">
      <w:pPr>
        <w:pStyle w:val="rvps2"/>
        <w:spacing w:beforeAutospacing="0" w:after="0" w:afterAutospacing="0"/>
        <w:jc w:val="both"/>
        <w:rPr>
          <w:sz w:val="28"/>
          <w:szCs w:val="28"/>
          <w:lang w:val="uk-UA"/>
        </w:rPr>
      </w:pPr>
      <w:r w:rsidRPr="00807DF8">
        <w:rPr>
          <w:sz w:val="28"/>
          <w:szCs w:val="28"/>
          <w:lang w:val="uk-UA"/>
        </w:rPr>
        <w:t xml:space="preserve">      7. У приміщенні, де розміщується Центр, можуть  проводитися соціальні, культурні, просвітницькі та інші заходи, спрямовані на задоволення потреб та інтересів територіальної громади, розвиток громадянського суспільства, якщо вони не перешкоджають наданню адміністративних послуг.</w:t>
      </w:r>
      <w:bookmarkStart w:id="3" w:name="n118"/>
      <w:bookmarkEnd w:id="3"/>
    </w:p>
    <w:p w14:paraId="3C32974B" w14:textId="77777777" w:rsidR="00807DF8" w:rsidRPr="00807DF8" w:rsidRDefault="00807DF8" w:rsidP="00807DF8">
      <w:pPr>
        <w:pStyle w:val="rvps2"/>
        <w:spacing w:beforeAutospacing="0" w:after="0" w:afterAutospacing="0"/>
        <w:jc w:val="both"/>
        <w:rPr>
          <w:sz w:val="28"/>
          <w:szCs w:val="28"/>
          <w:lang w:val="uk-UA"/>
        </w:rPr>
      </w:pPr>
      <w:r w:rsidRPr="00807DF8">
        <w:rPr>
          <w:sz w:val="28"/>
          <w:szCs w:val="28"/>
          <w:lang w:val="uk-UA"/>
        </w:rPr>
        <w:t xml:space="preserve">       У центрі може здійснюватися прийом суб’єктів звернення з надання безоплатної правової допомоги.</w:t>
      </w:r>
    </w:p>
    <w:p w14:paraId="7BE2E92A"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 xml:space="preserve">8. Центр повинен бути облаштований у місцях прийому суб’єктів звернень інформаційними стендами та/або інформаційними терміналами та/або іншими засобами доведення інформації до суб’єктів звернення із </w:t>
      </w:r>
      <w:r w:rsidRPr="00807DF8">
        <w:rPr>
          <w:sz w:val="28"/>
          <w:szCs w:val="28"/>
          <w:lang w:val="uk-UA"/>
        </w:rPr>
        <w:lastRenderedPageBreak/>
        <w:t>зразками відповідних документів та інформацією в обсязі, достатньому для отримання адміністративної послуги без сторонньої допомоги.</w:t>
      </w:r>
    </w:p>
    <w:p w14:paraId="4B17F70E"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У Центрі за рішенням Ради надається суб’єктам звернення можливість самостійно звернутися для отримання адміністративних послуг, які надаються в електронній формі, за допомогою безоплатного використання ними місць для самообслуговування.</w:t>
      </w:r>
    </w:p>
    <w:p w14:paraId="716DA53B"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9. У приміщенні Центру можуть надаватися супутні послуги (банківські, виготовлення копій документів, ламінування, фотографування, продаж канцелярських товарів тощо) суб’єктами господарювання, відбір яких здійснюється на конкурсній основі (критерії відбору – мінімізація матеріальних витрат і витрат часу суб’єкта звернення).</w:t>
      </w:r>
    </w:p>
    <w:p w14:paraId="1668BDC6"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 xml:space="preserve">10. Центр має наступну структуру: начальник відділу, адміністратори, державні реєстратори, </w:t>
      </w:r>
      <w:proofErr w:type="spellStart"/>
      <w:r w:rsidRPr="00807DF8">
        <w:rPr>
          <w:sz w:val="28"/>
          <w:szCs w:val="28"/>
        </w:rPr>
        <w:t>спеціаліст</w:t>
      </w:r>
      <w:proofErr w:type="spellEnd"/>
      <w:r w:rsidRPr="00807DF8">
        <w:rPr>
          <w:sz w:val="28"/>
          <w:szCs w:val="28"/>
          <w:lang w:val="uk-UA"/>
        </w:rPr>
        <w:t>и</w:t>
      </w:r>
      <w:r w:rsidRPr="00807DF8">
        <w:rPr>
          <w:sz w:val="28"/>
          <w:szCs w:val="28"/>
        </w:rPr>
        <w:t xml:space="preserve"> 1 </w:t>
      </w:r>
      <w:proofErr w:type="spellStart"/>
      <w:r w:rsidRPr="00807DF8">
        <w:rPr>
          <w:sz w:val="28"/>
          <w:szCs w:val="28"/>
        </w:rPr>
        <w:t>категорії</w:t>
      </w:r>
      <w:proofErr w:type="spellEnd"/>
      <w:r w:rsidRPr="00807DF8">
        <w:rPr>
          <w:sz w:val="28"/>
          <w:szCs w:val="28"/>
        </w:rPr>
        <w:t>.</w:t>
      </w:r>
      <w:r w:rsidRPr="00807DF8">
        <w:rPr>
          <w:sz w:val="28"/>
          <w:szCs w:val="28"/>
          <w:lang w:val="uk-UA"/>
        </w:rPr>
        <w:t xml:space="preserve"> Завдання, права та відповідальність працівників відділу визначаються відповідно до законодавства, цим Положенням та у посадових інструкціях.</w:t>
      </w:r>
    </w:p>
    <w:p w14:paraId="4B4519CA"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w:t>
      </w:r>
      <w:r w:rsidRPr="00807DF8">
        <w:rPr>
          <w:sz w:val="28"/>
          <w:szCs w:val="28"/>
        </w:rPr>
        <w:t>1</w:t>
      </w:r>
      <w:r w:rsidRPr="00807DF8">
        <w:rPr>
          <w:sz w:val="28"/>
          <w:szCs w:val="28"/>
          <w:lang w:val="uk-UA"/>
        </w:rPr>
        <w:t>. Суб’єкт звернення для отримання адміністративної послуги в Центрі звертається до адміністратора або у випадках, передбачених законодавством, – до представника суб’єкта надання адміністративних послуг.</w:t>
      </w:r>
    </w:p>
    <w:p w14:paraId="34FB3173" w14:textId="77777777" w:rsidR="00807DF8" w:rsidRPr="00807DF8" w:rsidRDefault="00807DF8" w:rsidP="0017405D">
      <w:pPr>
        <w:shd w:val="clear" w:color="auto" w:fill="FFFFFF"/>
        <w:tabs>
          <w:tab w:val="left" w:pos="709"/>
        </w:tabs>
        <w:spacing w:line="240" w:lineRule="auto"/>
        <w:ind w:firstLine="540"/>
        <w:contextualSpacing/>
        <w:jc w:val="both"/>
        <w:rPr>
          <w:rFonts w:ascii="Times New Roman" w:hAnsi="Times New Roman" w:cs="Times New Roman"/>
          <w:sz w:val="28"/>
          <w:szCs w:val="28"/>
        </w:rPr>
      </w:pPr>
      <w:r w:rsidRPr="00807DF8">
        <w:rPr>
          <w:rFonts w:ascii="Times New Roman" w:hAnsi="Times New Roman" w:cs="Times New Roman"/>
          <w:sz w:val="28"/>
          <w:szCs w:val="28"/>
        </w:rPr>
        <w:t xml:space="preserve">12. </w:t>
      </w:r>
      <w:proofErr w:type="spellStart"/>
      <w:r w:rsidRPr="00807DF8">
        <w:rPr>
          <w:rFonts w:ascii="Times New Roman" w:hAnsi="Times New Roman" w:cs="Times New Roman"/>
          <w:sz w:val="28"/>
          <w:szCs w:val="28"/>
        </w:rPr>
        <w:t>Керівником</w:t>
      </w:r>
      <w:proofErr w:type="spellEnd"/>
      <w:r w:rsidRPr="00807DF8">
        <w:rPr>
          <w:rFonts w:ascii="Times New Roman" w:hAnsi="Times New Roman" w:cs="Times New Roman"/>
          <w:sz w:val="28"/>
          <w:szCs w:val="28"/>
        </w:rPr>
        <w:t xml:space="preserve"> Центру</w:t>
      </w:r>
      <w:r w:rsidR="0017405D" w:rsidRPr="0017405D">
        <w:rPr>
          <w:rFonts w:ascii="Times New Roman" w:hAnsi="Times New Roman" w:cs="Times New Roman"/>
          <w:sz w:val="28"/>
          <w:szCs w:val="28"/>
        </w:rPr>
        <w:t xml:space="preserve"> </w:t>
      </w:r>
      <w:r w:rsidRPr="00807DF8">
        <w:rPr>
          <w:rFonts w:ascii="Times New Roman" w:hAnsi="Times New Roman" w:cs="Times New Roman"/>
          <w:sz w:val="28"/>
          <w:szCs w:val="28"/>
        </w:rPr>
        <w:t xml:space="preserve">є начальник </w:t>
      </w:r>
      <w:proofErr w:type="spellStart"/>
      <w:r w:rsidRPr="00807DF8">
        <w:rPr>
          <w:rFonts w:ascii="Times New Roman" w:hAnsi="Times New Roman" w:cs="Times New Roman"/>
          <w:sz w:val="28"/>
          <w:szCs w:val="28"/>
        </w:rPr>
        <w:t>відділу</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який</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призначається</w:t>
      </w:r>
      <w:proofErr w:type="spellEnd"/>
      <w:r w:rsidRPr="00807DF8">
        <w:rPr>
          <w:rFonts w:ascii="Times New Roman" w:hAnsi="Times New Roman" w:cs="Times New Roman"/>
          <w:sz w:val="28"/>
          <w:szCs w:val="28"/>
        </w:rPr>
        <w:t xml:space="preserve"> на посаду і </w:t>
      </w:r>
      <w:proofErr w:type="spellStart"/>
      <w:r w:rsidRPr="00807DF8">
        <w:rPr>
          <w:rFonts w:ascii="Times New Roman" w:hAnsi="Times New Roman" w:cs="Times New Roman"/>
          <w:sz w:val="28"/>
          <w:szCs w:val="28"/>
        </w:rPr>
        <w:t>звільняється</w:t>
      </w:r>
      <w:proofErr w:type="spellEnd"/>
      <w:r w:rsidRPr="00807DF8">
        <w:rPr>
          <w:rFonts w:ascii="Times New Roman" w:hAnsi="Times New Roman" w:cs="Times New Roman"/>
          <w:sz w:val="28"/>
          <w:szCs w:val="28"/>
        </w:rPr>
        <w:t xml:space="preserve"> з посади </w:t>
      </w:r>
      <w:proofErr w:type="spellStart"/>
      <w:r w:rsidRPr="00807DF8">
        <w:rPr>
          <w:rFonts w:ascii="Times New Roman" w:hAnsi="Times New Roman" w:cs="Times New Roman"/>
          <w:sz w:val="28"/>
          <w:szCs w:val="28"/>
        </w:rPr>
        <w:t>розпорядженням</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селищного</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голови</w:t>
      </w:r>
      <w:proofErr w:type="spellEnd"/>
      <w:r w:rsidRPr="00807DF8">
        <w:rPr>
          <w:rFonts w:ascii="Times New Roman" w:hAnsi="Times New Roman" w:cs="Times New Roman"/>
          <w:sz w:val="28"/>
          <w:szCs w:val="28"/>
        </w:rPr>
        <w:t xml:space="preserve"> в </w:t>
      </w:r>
      <w:r w:rsidR="00857046">
        <w:rPr>
          <w:rFonts w:ascii="Times New Roman" w:hAnsi="Times New Roman" w:cs="Times New Roman"/>
          <w:sz w:val="28"/>
          <w:szCs w:val="28"/>
        </w:rPr>
        <w:t>установленному</w:t>
      </w:r>
      <w:r w:rsidR="00857046" w:rsidRPr="00857046">
        <w:rPr>
          <w:rFonts w:ascii="Times New Roman" w:hAnsi="Times New Roman" w:cs="Times New Roman"/>
          <w:sz w:val="28"/>
          <w:szCs w:val="28"/>
        </w:rPr>
        <w:t xml:space="preserve"> </w:t>
      </w:r>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законодавством</w:t>
      </w:r>
      <w:proofErr w:type="spellEnd"/>
      <w:r w:rsidR="00857046" w:rsidRPr="00857046">
        <w:rPr>
          <w:rFonts w:ascii="Times New Roman" w:hAnsi="Times New Roman" w:cs="Times New Roman"/>
          <w:sz w:val="28"/>
          <w:szCs w:val="28"/>
        </w:rPr>
        <w:t xml:space="preserve"> </w:t>
      </w:r>
      <w:r w:rsidRPr="00807DF8">
        <w:rPr>
          <w:rFonts w:ascii="Times New Roman" w:hAnsi="Times New Roman" w:cs="Times New Roman"/>
          <w:sz w:val="28"/>
          <w:szCs w:val="28"/>
        </w:rPr>
        <w:t xml:space="preserve"> порядку.</w:t>
      </w:r>
    </w:p>
    <w:p w14:paraId="23A4E52A" w14:textId="77777777" w:rsidR="00807DF8" w:rsidRPr="00807DF8" w:rsidRDefault="00807DF8" w:rsidP="0017405D">
      <w:pPr>
        <w:shd w:val="clear" w:color="auto" w:fill="FFFFFF"/>
        <w:tabs>
          <w:tab w:val="left" w:pos="709"/>
        </w:tabs>
        <w:spacing w:after="0" w:line="240" w:lineRule="auto"/>
        <w:ind w:firstLine="540"/>
        <w:contextualSpacing/>
        <w:jc w:val="both"/>
        <w:rPr>
          <w:rFonts w:ascii="Times New Roman" w:hAnsi="Times New Roman" w:cs="Times New Roman"/>
          <w:sz w:val="28"/>
          <w:szCs w:val="28"/>
        </w:rPr>
      </w:pPr>
      <w:r w:rsidRPr="00807DF8">
        <w:rPr>
          <w:rFonts w:ascii="Times New Roman" w:hAnsi="Times New Roman" w:cs="Times New Roman"/>
          <w:sz w:val="28"/>
          <w:szCs w:val="28"/>
        </w:rPr>
        <w:t xml:space="preserve">13. </w:t>
      </w:r>
      <w:proofErr w:type="spellStart"/>
      <w:r w:rsidRPr="00807DF8">
        <w:rPr>
          <w:rFonts w:ascii="Times New Roman" w:hAnsi="Times New Roman" w:cs="Times New Roman"/>
          <w:sz w:val="28"/>
          <w:szCs w:val="28"/>
        </w:rPr>
        <w:t>Основні</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завдання</w:t>
      </w:r>
      <w:proofErr w:type="spellEnd"/>
      <w:r w:rsidRPr="00807DF8">
        <w:rPr>
          <w:rFonts w:ascii="Times New Roman" w:hAnsi="Times New Roman" w:cs="Times New Roman"/>
          <w:sz w:val="28"/>
          <w:szCs w:val="28"/>
        </w:rPr>
        <w:t xml:space="preserve"> начальника </w:t>
      </w:r>
      <w:proofErr w:type="spellStart"/>
      <w:r w:rsidRPr="00807DF8">
        <w:rPr>
          <w:rFonts w:ascii="Times New Roman" w:hAnsi="Times New Roman" w:cs="Times New Roman"/>
          <w:sz w:val="28"/>
          <w:szCs w:val="28"/>
        </w:rPr>
        <w:t>відділу</w:t>
      </w:r>
      <w:proofErr w:type="spellEnd"/>
      <w:r w:rsidRPr="00807DF8">
        <w:rPr>
          <w:rFonts w:ascii="Times New Roman" w:hAnsi="Times New Roman" w:cs="Times New Roman"/>
          <w:sz w:val="28"/>
          <w:szCs w:val="28"/>
        </w:rPr>
        <w:t>:</w:t>
      </w:r>
    </w:p>
    <w:p w14:paraId="07F854AD" w14:textId="77777777" w:rsidR="00807DF8" w:rsidRPr="00807DF8" w:rsidRDefault="00807DF8" w:rsidP="0017405D">
      <w:pPr>
        <w:pStyle w:val="rvps2"/>
        <w:shd w:val="clear" w:color="auto" w:fill="FFFFFF"/>
        <w:spacing w:beforeAutospacing="0" w:after="0" w:afterAutospacing="0"/>
        <w:ind w:firstLine="540"/>
        <w:contextualSpacing/>
        <w:jc w:val="both"/>
        <w:textAlignment w:val="baseline"/>
        <w:rPr>
          <w:color w:val="000000"/>
          <w:sz w:val="28"/>
          <w:szCs w:val="28"/>
          <w:lang w:val="uk-UA"/>
        </w:rPr>
      </w:pPr>
      <w:r w:rsidRPr="00807DF8">
        <w:rPr>
          <w:sz w:val="28"/>
          <w:szCs w:val="28"/>
          <w:lang w:val="uk-UA"/>
        </w:rPr>
        <w:t xml:space="preserve">1) </w:t>
      </w:r>
      <w:r w:rsidRPr="00807DF8">
        <w:rPr>
          <w:color w:val="000000"/>
          <w:sz w:val="28"/>
          <w:szCs w:val="28"/>
          <w:lang w:val="uk-UA"/>
        </w:rPr>
        <w:t>здійснення керівництва діяльністю Центру, розподіл обов'язків між працівниками та визначення сфер їх відповідальності;</w:t>
      </w:r>
    </w:p>
    <w:p w14:paraId="5CD53136" w14:textId="77777777" w:rsidR="00807DF8" w:rsidRPr="00807DF8" w:rsidRDefault="00807DF8" w:rsidP="0017405D">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2) організація діяльності Центру, у тому числі щодо взаємодії із суб’єктами надання адміністративних послуг, визначення шляхів удосконалення й підвищення ефективності роботи Центру;</w:t>
      </w:r>
    </w:p>
    <w:p w14:paraId="79CDBF94" w14:textId="77777777" w:rsidR="00807DF8" w:rsidRPr="00807DF8" w:rsidRDefault="00807DF8" w:rsidP="0017405D">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3) представлення Центру у відносинах з іншими органами, підприємствами, установами, організаціями;</w:t>
      </w:r>
    </w:p>
    <w:p w14:paraId="653B7E3C" w14:textId="77777777" w:rsidR="00807DF8" w:rsidRPr="00807DF8" w:rsidRDefault="00807DF8" w:rsidP="0017405D">
      <w:pPr>
        <w:pStyle w:val="rvps2"/>
        <w:shd w:val="clear" w:color="auto" w:fill="FFFFFF"/>
        <w:spacing w:beforeAutospacing="0" w:after="0" w:afterAutospacing="0"/>
        <w:ind w:firstLine="540"/>
        <w:contextualSpacing/>
        <w:jc w:val="both"/>
        <w:textAlignment w:val="baseline"/>
        <w:rPr>
          <w:color w:val="FF0000"/>
          <w:sz w:val="28"/>
          <w:szCs w:val="28"/>
          <w:lang w:val="uk-UA"/>
        </w:rPr>
      </w:pPr>
      <w:r w:rsidRPr="00807DF8">
        <w:rPr>
          <w:sz w:val="28"/>
          <w:szCs w:val="28"/>
          <w:lang w:val="uk-UA"/>
        </w:rPr>
        <w:t>4) координація діяльності всіх працівників Центру та посадових осіб, що  залучаються до його роботи;</w:t>
      </w:r>
    </w:p>
    <w:p w14:paraId="3666AC2C" w14:textId="77777777" w:rsidR="00807DF8" w:rsidRPr="00807DF8" w:rsidRDefault="00807DF8" w:rsidP="0017405D">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5) організація інформаційного забезпечення роботи Центру, роботи із засобами масової інформації, визначення змісту та часу проведення інформаційних заходів;</w:t>
      </w:r>
    </w:p>
    <w:p w14:paraId="1BE7EECD" w14:textId="77777777" w:rsidR="00807DF8" w:rsidRPr="00807DF8" w:rsidRDefault="00807DF8" w:rsidP="0017405D">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 xml:space="preserve">6) сприяння створенню належних умов праці у Центрі, внесення пропозицій </w:t>
      </w:r>
      <w:r w:rsidRPr="00807DF8">
        <w:rPr>
          <w:iCs/>
          <w:sz w:val="28"/>
          <w:szCs w:val="28"/>
          <w:lang w:val="uk-UA"/>
        </w:rPr>
        <w:t>селищному</w:t>
      </w:r>
      <w:r w:rsidRPr="00807DF8">
        <w:rPr>
          <w:sz w:val="28"/>
          <w:szCs w:val="28"/>
          <w:lang w:val="uk-UA"/>
        </w:rPr>
        <w:t xml:space="preserve"> голові та Раді щодо матеріально-технічного забезпечення Центру, внесення пропозицій </w:t>
      </w:r>
      <w:r w:rsidRPr="00807DF8">
        <w:rPr>
          <w:iCs/>
          <w:sz w:val="28"/>
          <w:szCs w:val="28"/>
          <w:lang w:val="uk-UA"/>
        </w:rPr>
        <w:t>селищному</w:t>
      </w:r>
      <w:r w:rsidRPr="00807DF8">
        <w:rPr>
          <w:sz w:val="28"/>
          <w:szCs w:val="28"/>
          <w:lang w:val="uk-UA"/>
        </w:rPr>
        <w:t xml:space="preserve"> голові щодо преміювання працівників Центру;</w:t>
      </w:r>
    </w:p>
    <w:p w14:paraId="2BC0E7A5" w14:textId="77777777" w:rsidR="00807DF8" w:rsidRPr="00807DF8" w:rsidRDefault="00807DF8" w:rsidP="0017405D">
      <w:pPr>
        <w:pStyle w:val="rvps2"/>
        <w:shd w:val="clear" w:color="auto" w:fill="FFFFFF"/>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7) організація та контроль виконання у Центрі Конституції та законів України, актів Президента України та Кабінету Міністрів України, інших нормативно-правових актів, рішень Ради та її виконавчого комітету, розпоряджень місцевого голови;</w:t>
      </w:r>
    </w:p>
    <w:p w14:paraId="22836F1F" w14:textId="77777777" w:rsidR="00807DF8" w:rsidRPr="00807DF8" w:rsidRDefault="00807DF8" w:rsidP="0017405D">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8)</w:t>
      </w:r>
      <w:r w:rsidR="00857046" w:rsidRPr="00857046">
        <w:rPr>
          <w:sz w:val="28"/>
          <w:szCs w:val="28"/>
          <w:lang w:val="uk-UA"/>
        </w:rPr>
        <w:t xml:space="preserve"> </w:t>
      </w:r>
      <w:r w:rsidRPr="00807DF8">
        <w:rPr>
          <w:sz w:val="28"/>
          <w:szCs w:val="28"/>
          <w:lang w:val="uk-UA"/>
        </w:rPr>
        <w:t xml:space="preserve"> </w:t>
      </w:r>
      <w:r w:rsidRPr="00807DF8">
        <w:rPr>
          <w:color w:val="000000"/>
          <w:sz w:val="28"/>
          <w:szCs w:val="28"/>
          <w:lang w:val="uk-UA"/>
        </w:rPr>
        <w:t xml:space="preserve">виконання завдань </w:t>
      </w:r>
      <w:r w:rsidRPr="00807DF8">
        <w:rPr>
          <w:sz w:val="28"/>
          <w:szCs w:val="28"/>
          <w:lang w:val="uk-UA"/>
        </w:rPr>
        <w:t>адміністратора Центру;</w:t>
      </w:r>
    </w:p>
    <w:p w14:paraId="274ACB5C" w14:textId="77777777" w:rsidR="00807DF8" w:rsidRPr="00807DF8" w:rsidRDefault="00807DF8" w:rsidP="0017405D">
      <w:pPr>
        <w:pStyle w:val="rvps2"/>
        <w:shd w:val="clear" w:color="auto" w:fill="FFFFFF"/>
        <w:spacing w:beforeAutospacing="0" w:after="0" w:afterAutospacing="0"/>
        <w:ind w:firstLine="540"/>
        <w:contextualSpacing/>
        <w:jc w:val="both"/>
        <w:textAlignment w:val="baseline"/>
        <w:rPr>
          <w:rFonts w:eastAsiaTheme="majorEastAsia"/>
          <w:color w:val="000000"/>
          <w:sz w:val="28"/>
          <w:szCs w:val="28"/>
          <w:lang w:val="uk-UA"/>
        </w:rPr>
      </w:pPr>
      <w:r w:rsidRPr="00807DF8">
        <w:rPr>
          <w:sz w:val="28"/>
          <w:szCs w:val="28"/>
          <w:lang w:val="uk-UA"/>
        </w:rPr>
        <w:t xml:space="preserve">9) </w:t>
      </w:r>
      <w:r w:rsidRPr="00807DF8">
        <w:rPr>
          <w:color w:val="000000"/>
          <w:sz w:val="28"/>
          <w:szCs w:val="28"/>
          <w:lang w:val="uk-UA"/>
        </w:rPr>
        <w:t>виконання повноважень державного реєстратора відповідно до законів України «Про державну реєстрацію речових прав на нерухоме майно та їх обтяжень» та «Про державну реєстрацію юридичних осіб, фізичних осіб – підприємців та громадських формувань»</w:t>
      </w:r>
    </w:p>
    <w:p w14:paraId="7B684CC1"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lastRenderedPageBreak/>
        <w:t xml:space="preserve"> 10) несення персональної відповідальності за невиконання або неналежне виконання покладених на Центр завдань, реалізацію його повноважень, дотримання трудової/службової дисципліни;</w:t>
      </w:r>
    </w:p>
    <w:p w14:paraId="6B557B20"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 xml:space="preserve">11) планування роботи Центру, подання пропозицій до перспективних і поточних планів роботи </w:t>
      </w:r>
      <w:r w:rsidRPr="00807DF8">
        <w:rPr>
          <w:iCs/>
          <w:sz w:val="28"/>
          <w:szCs w:val="28"/>
          <w:lang w:val="uk-UA"/>
        </w:rPr>
        <w:t>селищному</w:t>
      </w:r>
      <w:r w:rsidR="0017405D" w:rsidRPr="0017405D">
        <w:rPr>
          <w:iCs/>
          <w:sz w:val="28"/>
          <w:szCs w:val="28"/>
        </w:rPr>
        <w:t xml:space="preserve"> </w:t>
      </w:r>
      <w:r w:rsidRPr="00807DF8">
        <w:rPr>
          <w:color w:val="000000"/>
          <w:sz w:val="28"/>
          <w:szCs w:val="28"/>
          <w:lang w:val="uk-UA"/>
        </w:rPr>
        <w:t>голові;</w:t>
      </w:r>
    </w:p>
    <w:p w14:paraId="496173EF"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12) розроблення Положення про Центр, посадових інструкцій працівників, у разі потреби – змін і доповнень до зазначених документів, подання їх на затвердження в установленому порядку;</w:t>
      </w:r>
    </w:p>
    <w:p w14:paraId="3AA974A9"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13)</w:t>
      </w:r>
      <w:r w:rsidR="0017405D" w:rsidRPr="0017405D">
        <w:rPr>
          <w:color w:val="000000"/>
          <w:sz w:val="28"/>
          <w:szCs w:val="28"/>
        </w:rPr>
        <w:t xml:space="preserve">  </w:t>
      </w:r>
      <w:r w:rsidRPr="00807DF8">
        <w:rPr>
          <w:color w:val="000000"/>
          <w:sz w:val="28"/>
          <w:szCs w:val="28"/>
          <w:lang w:val="uk-UA"/>
        </w:rPr>
        <w:t xml:space="preserve"> звітування про проведену роботу Центру у визначеному порядку;</w:t>
      </w:r>
    </w:p>
    <w:p w14:paraId="11ED5342" w14:textId="77777777" w:rsidR="00807DF8" w:rsidRPr="0017405D" w:rsidRDefault="00807DF8" w:rsidP="00807DF8">
      <w:pPr>
        <w:pStyle w:val="rvps2"/>
        <w:shd w:val="clear" w:color="auto" w:fill="FFFFFF"/>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14) забезпечення визначення потреб у навчанні, планування та проведення навчальних заходів,</w:t>
      </w:r>
      <w:r w:rsidR="0017405D" w:rsidRPr="0017405D">
        <w:rPr>
          <w:color w:val="000000"/>
          <w:sz w:val="28"/>
          <w:szCs w:val="28"/>
          <w:lang w:val="uk-UA"/>
        </w:rPr>
        <w:t xml:space="preserve"> </w:t>
      </w:r>
      <w:r w:rsidRPr="00807DF8">
        <w:rPr>
          <w:color w:val="000000"/>
          <w:sz w:val="28"/>
          <w:szCs w:val="28"/>
          <w:lang w:val="uk-UA"/>
        </w:rPr>
        <w:t xml:space="preserve">у тому числі з використанням Національної веб-платформи центрів надання адміністративних послуг (Платформи Центрів Дія), адміністраторів, </w:t>
      </w:r>
      <w:proofErr w:type="spellStart"/>
      <w:r w:rsidRPr="00807DF8">
        <w:rPr>
          <w:color w:val="000000"/>
          <w:sz w:val="28"/>
          <w:szCs w:val="28"/>
          <w:lang w:val="uk-UA"/>
        </w:rPr>
        <w:t>старост</w:t>
      </w:r>
      <w:proofErr w:type="spellEnd"/>
      <w:r w:rsidRPr="00807DF8">
        <w:rPr>
          <w:color w:val="000000"/>
          <w:sz w:val="28"/>
          <w:szCs w:val="28"/>
          <w:lang w:val="uk-UA"/>
        </w:rPr>
        <w:t xml:space="preserve"> та інших осіб, на яких покладається виконання завдань адміністратора, зокрема до початку виконання (у тому числі тимчасово) посадових обов’язків адміністратора або після перерви у роботі понад три місяці, у разі зміни порядку надання послуг, запр</w:t>
      </w:r>
      <w:r w:rsidR="0017405D">
        <w:rPr>
          <w:color w:val="000000"/>
          <w:sz w:val="28"/>
          <w:szCs w:val="28"/>
          <w:lang w:val="uk-UA"/>
        </w:rPr>
        <w:t>овадження надання нових послуг;</w:t>
      </w:r>
    </w:p>
    <w:p w14:paraId="589FD8FA"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 xml:space="preserve">15) виконання інших повноважень, визначених цим Положенням та посадовою інструкцією, що затверджується </w:t>
      </w:r>
      <w:r w:rsidRPr="00807DF8">
        <w:rPr>
          <w:iCs/>
          <w:sz w:val="28"/>
          <w:szCs w:val="28"/>
          <w:lang w:val="uk-UA"/>
        </w:rPr>
        <w:t>селищним</w:t>
      </w:r>
      <w:r w:rsidRPr="00807DF8">
        <w:rPr>
          <w:sz w:val="28"/>
          <w:szCs w:val="28"/>
          <w:lang w:val="uk-UA"/>
        </w:rPr>
        <w:t xml:space="preserve"> г</w:t>
      </w:r>
      <w:r w:rsidRPr="00807DF8">
        <w:rPr>
          <w:color w:val="000000"/>
          <w:sz w:val="28"/>
          <w:szCs w:val="28"/>
          <w:lang w:val="uk-UA"/>
        </w:rPr>
        <w:t>оловою.</w:t>
      </w:r>
    </w:p>
    <w:p w14:paraId="0753CC09"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w:t>
      </w:r>
      <w:r w:rsidRPr="00807DF8">
        <w:rPr>
          <w:sz w:val="28"/>
          <w:szCs w:val="28"/>
        </w:rPr>
        <w:t>4</w:t>
      </w:r>
      <w:r w:rsidRPr="00807DF8">
        <w:rPr>
          <w:sz w:val="28"/>
          <w:szCs w:val="28"/>
          <w:lang w:val="uk-UA"/>
        </w:rPr>
        <w:t xml:space="preserve">. Державний реєстратор призначається на посаду та звільняється з посади розпорядженням </w:t>
      </w:r>
      <w:r w:rsidRPr="00807DF8">
        <w:rPr>
          <w:iCs/>
          <w:sz w:val="28"/>
          <w:szCs w:val="28"/>
          <w:lang w:val="uk-UA"/>
        </w:rPr>
        <w:t>селищного</w:t>
      </w:r>
      <w:r w:rsidRPr="00807DF8">
        <w:rPr>
          <w:sz w:val="28"/>
          <w:szCs w:val="28"/>
          <w:lang w:val="uk-UA"/>
        </w:rPr>
        <w:t xml:space="preserve"> голови в установленому законодавством порядку.</w:t>
      </w:r>
    </w:p>
    <w:p w14:paraId="34C7273F" w14:textId="77777777" w:rsidR="00807DF8" w:rsidRPr="00807DF8" w:rsidRDefault="00807DF8" w:rsidP="00807DF8">
      <w:pPr>
        <w:shd w:val="clear" w:color="auto" w:fill="FFFFFF"/>
        <w:tabs>
          <w:tab w:val="left" w:pos="709"/>
        </w:tabs>
        <w:ind w:firstLine="540"/>
        <w:contextualSpacing/>
        <w:jc w:val="both"/>
        <w:rPr>
          <w:rFonts w:ascii="Times New Roman" w:hAnsi="Times New Roman" w:cs="Times New Roman"/>
          <w:sz w:val="28"/>
          <w:szCs w:val="28"/>
        </w:rPr>
      </w:pPr>
      <w:r w:rsidRPr="00807DF8">
        <w:rPr>
          <w:rFonts w:ascii="Times New Roman" w:hAnsi="Times New Roman" w:cs="Times New Roman"/>
          <w:sz w:val="28"/>
          <w:szCs w:val="28"/>
        </w:rPr>
        <w:t xml:space="preserve">15. </w:t>
      </w:r>
      <w:proofErr w:type="spellStart"/>
      <w:r w:rsidRPr="00807DF8">
        <w:rPr>
          <w:rFonts w:ascii="Times New Roman" w:hAnsi="Times New Roman" w:cs="Times New Roman"/>
          <w:sz w:val="28"/>
          <w:szCs w:val="28"/>
        </w:rPr>
        <w:t>Державний</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реєстратор</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має</w:t>
      </w:r>
      <w:proofErr w:type="spellEnd"/>
      <w:r w:rsidRPr="00807DF8">
        <w:rPr>
          <w:rFonts w:ascii="Times New Roman" w:hAnsi="Times New Roman" w:cs="Times New Roman"/>
          <w:sz w:val="28"/>
          <w:szCs w:val="28"/>
        </w:rPr>
        <w:t xml:space="preserve"> печатку та </w:t>
      </w:r>
      <w:proofErr w:type="spellStart"/>
      <w:r w:rsidRPr="00807DF8">
        <w:rPr>
          <w:rFonts w:ascii="Times New Roman" w:hAnsi="Times New Roman" w:cs="Times New Roman"/>
          <w:sz w:val="28"/>
          <w:szCs w:val="28"/>
        </w:rPr>
        <w:t>електронний</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цифровий</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підпис</w:t>
      </w:r>
      <w:proofErr w:type="spellEnd"/>
      <w:r w:rsidRPr="00807DF8">
        <w:rPr>
          <w:rFonts w:ascii="Times New Roman" w:hAnsi="Times New Roman" w:cs="Times New Roman"/>
          <w:sz w:val="28"/>
          <w:szCs w:val="28"/>
        </w:rPr>
        <w:t>.</w:t>
      </w:r>
    </w:p>
    <w:p w14:paraId="57397BA5" w14:textId="77777777" w:rsidR="00807DF8" w:rsidRPr="00807DF8" w:rsidRDefault="00807DF8" w:rsidP="00807DF8">
      <w:pPr>
        <w:shd w:val="clear" w:color="auto" w:fill="FFFFFF"/>
        <w:tabs>
          <w:tab w:val="left" w:pos="709"/>
        </w:tabs>
        <w:ind w:firstLine="540"/>
        <w:contextualSpacing/>
        <w:jc w:val="both"/>
        <w:rPr>
          <w:rFonts w:ascii="Times New Roman" w:hAnsi="Times New Roman" w:cs="Times New Roman"/>
          <w:sz w:val="28"/>
          <w:szCs w:val="28"/>
        </w:rPr>
      </w:pPr>
      <w:r w:rsidRPr="00807DF8">
        <w:rPr>
          <w:rFonts w:ascii="Times New Roman" w:hAnsi="Times New Roman" w:cs="Times New Roman"/>
          <w:sz w:val="28"/>
          <w:szCs w:val="28"/>
        </w:rPr>
        <w:t xml:space="preserve">16. </w:t>
      </w:r>
      <w:proofErr w:type="spellStart"/>
      <w:r w:rsidRPr="00807DF8">
        <w:rPr>
          <w:rFonts w:ascii="Times New Roman" w:hAnsi="Times New Roman" w:cs="Times New Roman"/>
          <w:sz w:val="28"/>
          <w:szCs w:val="28"/>
        </w:rPr>
        <w:t>Основними</w:t>
      </w:r>
      <w:proofErr w:type="spellEnd"/>
      <w:r w:rsidRPr="00807DF8">
        <w:rPr>
          <w:rFonts w:ascii="Times New Roman" w:hAnsi="Times New Roman" w:cs="Times New Roman"/>
          <w:sz w:val="28"/>
          <w:szCs w:val="28"/>
        </w:rPr>
        <w:t xml:space="preserve"> </w:t>
      </w:r>
      <w:proofErr w:type="spellStart"/>
      <w:r w:rsidRPr="00807DF8">
        <w:rPr>
          <w:rFonts w:ascii="Times New Roman" w:hAnsi="Times New Roman" w:cs="Times New Roman"/>
          <w:sz w:val="28"/>
          <w:szCs w:val="28"/>
        </w:rPr>
        <w:t>завданнями</w:t>
      </w:r>
      <w:proofErr w:type="spellEnd"/>
      <w:r w:rsidRPr="00807DF8">
        <w:rPr>
          <w:rFonts w:ascii="Times New Roman" w:hAnsi="Times New Roman" w:cs="Times New Roman"/>
          <w:sz w:val="28"/>
          <w:szCs w:val="28"/>
        </w:rPr>
        <w:t xml:space="preserve"> державного </w:t>
      </w:r>
      <w:proofErr w:type="spellStart"/>
      <w:r w:rsidRPr="00807DF8">
        <w:rPr>
          <w:rFonts w:ascii="Times New Roman" w:hAnsi="Times New Roman" w:cs="Times New Roman"/>
          <w:sz w:val="28"/>
          <w:szCs w:val="28"/>
        </w:rPr>
        <w:t>реєстратора</w:t>
      </w:r>
      <w:proofErr w:type="spellEnd"/>
      <w:r w:rsidRPr="00807DF8">
        <w:rPr>
          <w:rFonts w:ascii="Times New Roman" w:hAnsi="Times New Roman" w:cs="Times New Roman"/>
          <w:sz w:val="28"/>
          <w:szCs w:val="28"/>
        </w:rPr>
        <w:t xml:space="preserve"> є:</w:t>
      </w:r>
    </w:p>
    <w:p w14:paraId="53494806" w14:textId="77777777" w:rsidR="00807DF8" w:rsidRPr="00807DF8" w:rsidRDefault="00807DF8" w:rsidP="0017405D">
      <w:pPr>
        <w:shd w:val="clear" w:color="auto" w:fill="FFFFFF"/>
        <w:tabs>
          <w:tab w:val="left" w:pos="709"/>
        </w:tabs>
        <w:spacing w:after="0" w:line="240" w:lineRule="auto"/>
        <w:ind w:firstLine="540"/>
        <w:contextualSpacing/>
        <w:jc w:val="both"/>
        <w:rPr>
          <w:rFonts w:ascii="Times New Roman" w:hAnsi="Times New Roman" w:cs="Times New Roman"/>
          <w:sz w:val="28"/>
          <w:szCs w:val="28"/>
        </w:rPr>
      </w:pPr>
      <w:r w:rsidRPr="00807DF8">
        <w:rPr>
          <w:rFonts w:ascii="Times New Roman" w:hAnsi="Times New Roman" w:cs="Times New Roman"/>
          <w:color w:val="000000"/>
          <w:sz w:val="28"/>
          <w:szCs w:val="28"/>
        </w:rPr>
        <w:t xml:space="preserve">1) </w:t>
      </w:r>
      <w:proofErr w:type="spellStart"/>
      <w:r w:rsidRPr="00807DF8">
        <w:rPr>
          <w:rFonts w:ascii="Times New Roman" w:hAnsi="Times New Roman" w:cs="Times New Roman"/>
          <w:color w:val="000000"/>
          <w:sz w:val="28"/>
          <w:szCs w:val="28"/>
        </w:rPr>
        <w:t>забезпечення</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прийому</w:t>
      </w:r>
      <w:proofErr w:type="spellEnd"/>
      <w:r w:rsidRPr="00807DF8">
        <w:rPr>
          <w:rFonts w:ascii="Times New Roman" w:hAnsi="Times New Roman" w:cs="Times New Roman"/>
          <w:color w:val="000000"/>
          <w:sz w:val="28"/>
          <w:szCs w:val="28"/>
        </w:rPr>
        <w:t xml:space="preserve"> та </w:t>
      </w:r>
      <w:proofErr w:type="spellStart"/>
      <w:r w:rsidRPr="00807DF8">
        <w:rPr>
          <w:rFonts w:ascii="Times New Roman" w:hAnsi="Times New Roman" w:cs="Times New Roman"/>
          <w:color w:val="000000"/>
          <w:sz w:val="28"/>
          <w:szCs w:val="28"/>
        </w:rPr>
        <w:t>видачі</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документів</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пов’язаних</w:t>
      </w:r>
      <w:proofErr w:type="spellEnd"/>
      <w:r w:rsidRPr="00807DF8">
        <w:rPr>
          <w:rFonts w:ascii="Times New Roman" w:hAnsi="Times New Roman" w:cs="Times New Roman"/>
          <w:color w:val="000000"/>
          <w:sz w:val="28"/>
          <w:szCs w:val="28"/>
        </w:rPr>
        <w:t xml:space="preserve"> з </w:t>
      </w:r>
      <w:proofErr w:type="spellStart"/>
      <w:r w:rsidRPr="00807DF8">
        <w:rPr>
          <w:rFonts w:ascii="Times New Roman" w:hAnsi="Times New Roman" w:cs="Times New Roman"/>
          <w:color w:val="000000"/>
          <w:sz w:val="28"/>
          <w:szCs w:val="28"/>
        </w:rPr>
        <w:t>проведенням</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державної</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реєстрації</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речових</w:t>
      </w:r>
      <w:proofErr w:type="spellEnd"/>
      <w:r w:rsidRPr="00807DF8">
        <w:rPr>
          <w:rFonts w:ascii="Times New Roman" w:hAnsi="Times New Roman" w:cs="Times New Roman"/>
          <w:color w:val="000000"/>
          <w:sz w:val="28"/>
          <w:szCs w:val="28"/>
        </w:rPr>
        <w:t xml:space="preserve"> прав на </w:t>
      </w:r>
      <w:proofErr w:type="spellStart"/>
      <w:r w:rsidRPr="00807DF8">
        <w:rPr>
          <w:rFonts w:ascii="Times New Roman" w:hAnsi="Times New Roman" w:cs="Times New Roman"/>
          <w:color w:val="000000"/>
          <w:sz w:val="28"/>
          <w:szCs w:val="28"/>
        </w:rPr>
        <w:t>нерухоме</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майно</w:t>
      </w:r>
      <w:proofErr w:type="spellEnd"/>
      <w:r w:rsidRPr="00807DF8">
        <w:rPr>
          <w:rFonts w:ascii="Times New Roman" w:hAnsi="Times New Roman" w:cs="Times New Roman"/>
          <w:color w:val="000000"/>
          <w:sz w:val="28"/>
          <w:szCs w:val="28"/>
        </w:rPr>
        <w:t xml:space="preserve"> та </w:t>
      </w:r>
      <w:proofErr w:type="spellStart"/>
      <w:r w:rsidRPr="00807DF8">
        <w:rPr>
          <w:rFonts w:ascii="Times New Roman" w:hAnsi="Times New Roman" w:cs="Times New Roman"/>
          <w:color w:val="000000"/>
          <w:sz w:val="28"/>
          <w:szCs w:val="28"/>
        </w:rPr>
        <w:t>державної</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реєстрації</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юридичних</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осіб</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фізичних</w:t>
      </w:r>
      <w:proofErr w:type="spellEnd"/>
      <w:r w:rsidRPr="00807DF8">
        <w:rPr>
          <w:rFonts w:ascii="Times New Roman" w:hAnsi="Times New Roman" w:cs="Times New Roman"/>
          <w:color w:val="000000"/>
          <w:sz w:val="28"/>
          <w:szCs w:val="28"/>
        </w:rPr>
        <w:t xml:space="preserve"> </w:t>
      </w:r>
      <w:proofErr w:type="spellStart"/>
      <w:r w:rsidRPr="00807DF8">
        <w:rPr>
          <w:rFonts w:ascii="Times New Roman" w:hAnsi="Times New Roman" w:cs="Times New Roman"/>
          <w:color w:val="000000"/>
          <w:sz w:val="28"/>
          <w:szCs w:val="28"/>
        </w:rPr>
        <w:t>осіб</w:t>
      </w:r>
      <w:proofErr w:type="spellEnd"/>
      <w:r w:rsidRPr="00807DF8">
        <w:rPr>
          <w:rFonts w:ascii="Times New Roman" w:hAnsi="Times New Roman" w:cs="Times New Roman"/>
          <w:color w:val="000000"/>
          <w:sz w:val="28"/>
          <w:szCs w:val="28"/>
        </w:rPr>
        <w:t xml:space="preserve"> - </w:t>
      </w:r>
      <w:proofErr w:type="spellStart"/>
      <w:r w:rsidRPr="00807DF8">
        <w:rPr>
          <w:rFonts w:ascii="Times New Roman" w:hAnsi="Times New Roman" w:cs="Times New Roman"/>
          <w:color w:val="000000"/>
          <w:sz w:val="28"/>
          <w:szCs w:val="28"/>
        </w:rPr>
        <w:t>підприємців</w:t>
      </w:r>
      <w:proofErr w:type="spellEnd"/>
      <w:r w:rsidRPr="00807DF8">
        <w:rPr>
          <w:rFonts w:ascii="Times New Roman" w:hAnsi="Times New Roman" w:cs="Times New Roman"/>
          <w:color w:val="000000"/>
          <w:sz w:val="28"/>
          <w:szCs w:val="28"/>
        </w:rPr>
        <w:t>;</w:t>
      </w:r>
    </w:p>
    <w:p w14:paraId="3D5CFB47" w14:textId="77777777" w:rsidR="00807DF8" w:rsidRPr="00807DF8" w:rsidRDefault="00807DF8" w:rsidP="0017405D">
      <w:pPr>
        <w:pStyle w:val="rvps2"/>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2) забезпечення ведення Єдиного державного реєстру юридичних осіб, фізичних осіб-підприємців та громадських формувань, а також Державного реєстру речових прав на нерухоме майно;</w:t>
      </w:r>
    </w:p>
    <w:p w14:paraId="33209841" w14:textId="77777777" w:rsidR="00807DF8" w:rsidRPr="00807DF8" w:rsidRDefault="00807DF8" w:rsidP="0017405D">
      <w:pPr>
        <w:pStyle w:val="rvps2"/>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3) здійснення державної реєстрації юридичних осіб, фізичних осіб – підприємців відповідно до законодавства;</w:t>
      </w:r>
    </w:p>
    <w:p w14:paraId="047DB7B4" w14:textId="77777777" w:rsidR="00807DF8" w:rsidRPr="00807DF8" w:rsidRDefault="00807DF8" w:rsidP="0017405D">
      <w:pPr>
        <w:pStyle w:val="rvps2"/>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4) внесення змін до відомостей про юридичну особу, фізичну особу-підприємця відповідно до закону;</w:t>
      </w:r>
    </w:p>
    <w:p w14:paraId="65FD2FCF" w14:textId="77777777" w:rsidR="00807DF8" w:rsidRPr="00807DF8" w:rsidRDefault="00807DF8" w:rsidP="0017405D">
      <w:pPr>
        <w:pStyle w:val="rvps2"/>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 xml:space="preserve">5) </w:t>
      </w:r>
      <w:bookmarkStart w:id="4" w:name="_Hlk14271313"/>
      <w:r w:rsidRPr="00807DF8">
        <w:rPr>
          <w:color w:val="000000"/>
          <w:sz w:val="28"/>
          <w:szCs w:val="28"/>
          <w:lang w:val="uk-UA"/>
        </w:rPr>
        <w:t>надання інформації з Єдиного державного реєстру юридичних осіб, фізичних осіб - підприємців та громадських формувань відповідно до законодавства;</w:t>
      </w:r>
    </w:p>
    <w:p w14:paraId="3D1FF39D" w14:textId="77777777" w:rsidR="00807DF8" w:rsidRPr="00807DF8" w:rsidRDefault="00807DF8" w:rsidP="0017405D">
      <w:pPr>
        <w:pStyle w:val="rvps2"/>
        <w:spacing w:beforeAutospacing="0" w:after="0" w:afterAutospacing="0"/>
        <w:ind w:firstLine="540"/>
        <w:contextualSpacing/>
        <w:jc w:val="both"/>
        <w:textAlignment w:val="baseline"/>
        <w:rPr>
          <w:color w:val="000000"/>
          <w:sz w:val="28"/>
          <w:szCs w:val="28"/>
          <w:lang w:val="uk-UA"/>
        </w:rPr>
      </w:pPr>
      <w:r w:rsidRPr="00807DF8">
        <w:rPr>
          <w:color w:val="000000"/>
          <w:sz w:val="28"/>
          <w:szCs w:val="28"/>
          <w:lang w:val="uk-UA"/>
        </w:rPr>
        <w:t xml:space="preserve">6) здійснення повноважень щодо державної реєстрації речових прав на нерухоме майно; </w:t>
      </w:r>
    </w:p>
    <w:p w14:paraId="0DD19898" w14:textId="77777777" w:rsidR="00807DF8" w:rsidRPr="00807DF8" w:rsidRDefault="00807DF8" w:rsidP="00807DF8">
      <w:pPr>
        <w:pStyle w:val="rvps2"/>
        <w:spacing w:beforeAutospacing="0" w:after="0" w:afterAutospacing="0"/>
        <w:ind w:firstLine="540"/>
        <w:contextualSpacing/>
        <w:jc w:val="both"/>
        <w:textAlignment w:val="baseline"/>
        <w:rPr>
          <w:sz w:val="28"/>
          <w:szCs w:val="28"/>
          <w:lang w:val="uk-UA"/>
        </w:rPr>
      </w:pPr>
      <w:r w:rsidRPr="00807DF8">
        <w:rPr>
          <w:color w:val="000000"/>
          <w:sz w:val="28"/>
          <w:szCs w:val="28"/>
          <w:lang w:val="uk-UA"/>
        </w:rPr>
        <w:t xml:space="preserve">7) </w:t>
      </w:r>
      <w:r w:rsidRPr="00807DF8">
        <w:rPr>
          <w:sz w:val="28"/>
          <w:szCs w:val="28"/>
          <w:lang w:val="uk-UA"/>
        </w:rPr>
        <w:t>реєстрація та зняття з реєстрації місця проживання/перебування осіб в межах територіальної громади;</w:t>
      </w:r>
    </w:p>
    <w:p w14:paraId="3CD7A86E" w14:textId="77777777" w:rsidR="00807DF8" w:rsidRPr="00807DF8" w:rsidRDefault="00807DF8" w:rsidP="00807DF8">
      <w:pPr>
        <w:pStyle w:val="rvps2"/>
        <w:spacing w:beforeAutospacing="0" w:after="0" w:afterAutospacing="0"/>
        <w:ind w:firstLine="540"/>
        <w:contextualSpacing/>
        <w:jc w:val="both"/>
        <w:rPr>
          <w:sz w:val="28"/>
          <w:szCs w:val="28"/>
          <w:lang w:val="uk-UA"/>
        </w:rPr>
      </w:pPr>
      <w:r w:rsidRPr="00807DF8">
        <w:rPr>
          <w:sz w:val="28"/>
          <w:szCs w:val="28"/>
          <w:lang w:val="uk-UA"/>
        </w:rPr>
        <w:t>8) формування та ведення реєстру територіальної громади;</w:t>
      </w:r>
    </w:p>
    <w:p w14:paraId="38655A0E" w14:textId="77777777" w:rsidR="00807DF8" w:rsidRPr="00807DF8" w:rsidRDefault="00807DF8" w:rsidP="00807DF8">
      <w:pPr>
        <w:pStyle w:val="rvps2"/>
        <w:spacing w:beforeAutospacing="0" w:after="0" w:afterAutospacing="0"/>
        <w:ind w:firstLine="540"/>
        <w:contextualSpacing/>
        <w:jc w:val="both"/>
        <w:rPr>
          <w:sz w:val="28"/>
          <w:szCs w:val="28"/>
          <w:lang w:val="uk-UA"/>
        </w:rPr>
      </w:pPr>
      <w:r w:rsidRPr="00807DF8">
        <w:rPr>
          <w:sz w:val="28"/>
          <w:szCs w:val="28"/>
          <w:lang w:val="uk-UA"/>
        </w:rPr>
        <w:t>9) підготовка відомостей з інформацією щодо реєстрації/зняття з реєстрації місця проживання/перебування фізичних осіб для передачі органам виконавчої влади у передбачених законом випадках;</w:t>
      </w:r>
    </w:p>
    <w:bookmarkEnd w:id="4"/>
    <w:p w14:paraId="233C999D" w14:textId="77777777" w:rsidR="00807DF8" w:rsidRPr="00807DF8" w:rsidRDefault="00807DF8" w:rsidP="00807DF8">
      <w:pPr>
        <w:pStyle w:val="rvps2"/>
        <w:spacing w:beforeAutospacing="0" w:after="0" w:afterAutospacing="0"/>
        <w:contextualSpacing/>
        <w:jc w:val="both"/>
        <w:textAlignment w:val="baseline"/>
        <w:rPr>
          <w:color w:val="000000"/>
          <w:sz w:val="28"/>
          <w:szCs w:val="28"/>
          <w:lang w:val="uk-UA"/>
        </w:rPr>
      </w:pPr>
      <w:r w:rsidRPr="00807DF8">
        <w:rPr>
          <w:color w:val="000000"/>
          <w:sz w:val="28"/>
          <w:szCs w:val="28"/>
          <w:lang w:val="uk-UA"/>
        </w:rPr>
        <w:t xml:space="preserve">         10)</w:t>
      </w:r>
      <w:r w:rsidR="00022E58" w:rsidRPr="00022E58">
        <w:rPr>
          <w:color w:val="000000"/>
          <w:sz w:val="28"/>
          <w:szCs w:val="28"/>
        </w:rPr>
        <w:t xml:space="preserve"> </w:t>
      </w:r>
      <w:r w:rsidRPr="00807DF8">
        <w:rPr>
          <w:color w:val="000000"/>
          <w:sz w:val="28"/>
          <w:szCs w:val="28"/>
          <w:lang w:val="uk-UA"/>
        </w:rPr>
        <w:t>здійснення інших повноважень, визначених цим Положенням та посадовою інструкцією, що затверджується селищним головою, відповідно до законодавства.</w:t>
      </w:r>
    </w:p>
    <w:p w14:paraId="66DDDD4C"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lastRenderedPageBreak/>
        <w:t>1</w:t>
      </w:r>
      <w:r w:rsidRPr="00807DF8">
        <w:rPr>
          <w:sz w:val="28"/>
          <w:szCs w:val="28"/>
        </w:rPr>
        <w:t>7</w:t>
      </w:r>
      <w:r w:rsidRPr="00807DF8">
        <w:rPr>
          <w:sz w:val="28"/>
          <w:szCs w:val="28"/>
          <w:lang w:val="uk-UA"/>
        </w:rPr>
        <w:t>. Адміністратори призначаються на посаду та звільняються з посади розпорядженням селищного</w:t>
      </w:r>
      <w:r w:rsidRPr="00807DF8">
        <w:rPr>
          <w:iCs/>
          <w:sz w:val="28"/>
          <w:szCs w:val="28"/>
          <w:lang w:val="uk-UA"/>
        </w:rPr>
        <w:t xml:space="preserve"> голови</w:t>
      </w:r>
      <w:r w:rsidRPr="00807DF8">
        <w:rPr>
          <w:sz w:val="28"/>
          <w:szCs w:val="28"/>
          <w:lang w:val="uk-UA"/>
        </w:rPr>
        <w:t xml:space="preserve"> в установленому законом порядку.</w:t>
      </w:r>
    </w:p>
    <w:p w14:paraId="687F8E77"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bookmarkStart w:id="5" w:name="_Hlk62636696"/>
      <w:r w:rsidRPr="00807DF8">
        <w:rPr>
          <w:sz w:val="28"/>
          <w:szCs w:val="28"/>
          <w:lang w:val="uk-UA"/>
        </w:rPr>
        <w:t xml:space="preserve">Завдання адміністратора можуть покладатися на начальника відділу, державних реєстраторів, інших посадових осіб відділу, які здійснюють обслуговування суб’єктів звернення, зокрема прийняття документів, необхідних для надання адміністративних послуг, та видачу результатів надання адміністративних послуг у Центрі. </w:t>
      </w:r>
    </w:p>
    <w:p w14:paraId="00894D9E"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shd w:val="clear" w:color="auto" w:fill="FFFFFF"/>
          <w:lang w:val="uk-UA"/>
        </w:rPr>
        <w:t xml:space="preserve">За рішенням Ради окремі завдання адміністратора, пов’язані з наданням адміністративних послуг, отриманням заяв та документів, </w:t>
      </w:r>
      <w:proofErr w:type="spellStart"/>
      <w:r w:rsidRPr="00807DF8">
        <w:rPr>
          <w:sz w:val="28"/>
          <w:szCs w:val="28"/>
          <w:shd w:val="clear" w:color="auto" w:fill="FFFFFF"/>
          <w:lang w:val="uk-UA"/>
        </w:rPr>
        <w:t>видачею</w:t>
      </w:r>
      <w:proofErr w:type="spellEnd"/>
      <w:r w:rsidRPr="00807DF8">
        <w:rPr>
          <w:sz w:val="28"/>
          <w:szCs w:val="28"/>
          <w:shd w:val="clear" w:color="auto" w:fill="FFFFFF"/>
          <w:lang w:val="uk-UA"/>
        </w:rPr>
        <w:t xml:space="preserve"> результатів надання адміністративних послуг, може здійснювати староста.</w:t>
      </w:r>
    </w:p>
    <w:bookmarkEnd w:id="5"/>
    <w:p w14:paraId="2E734678"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17. Адміністратор має особисту печатку (штамп) із зазначенням його прізвища, власного імені, по батькові або порядкового номера печатки (штампа) та найменування центру надання адміністративних послуг.</w:t>
      </w:r>
    </w:p>
    <w:p w14:paraId="1763398C"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18. Основними завданнями адміністратора є:</w:t>
      </w:r>
    </w:p>
    <w:p w14:paraId="54A36791"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 надання суб’єктам звернень вичерпної інформації і консультацій щодо адміністративних послуг, які можна отримати в Центрі;</w:t>
      </w:r>
    </w:p>
    <w:p w14:paraId="1BC9149C"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2)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w:t>
      </w:r>
    </w:p>
    <w:p w14:paraId="0C286843"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3) складання у випадках, передбачених законодавством, а також на вимогу суб’єкта звернення заяв в електронній формі, їх друк і надання суб’єкту звернення для перевірки та підписання;</w:t>
      </w:r>
    </w:p>
    <w:p w14:paraId="05347FAD"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4)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про можливість отримання адміністративних послуг, оформлених суб’єктами надання адміністративних послуг;</w:t>
      </w:r>
    </w:p>
    <w:p w14:paraId="4A12BF34"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5) організаційне забезпечення надання адміністративних послуг суб’єктами їх надання;</w:t>
      </w:r>
    </w:p>
    <w:p w14:paraId="4C3DFFF0"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6) здійснення контролю за додержанням суб’єктами надання адміністративних послуг термінів розгляду справ та прийняття рішень;</w:t>
      </w:r>
    </w:p>
    <w:p w14:paraId="0190700F"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 xml:space="preserve">7) </w:t>
      </w:r>
      <w:r w:rsidR="00022E58" w:rsidRPr="00022E58">
        <w:rPr>
          <w:sz w:val="28"/>
          <w:szCs w:val="28"/>
        </w:rPr>
        <w:t xml:space="preserve">  </w:t>
      </w:r>
      <w:r w:rsidRPr="00807DF8">
        <w:rPr>
          <w:sz w:val="28"/>
          <w:szCs w:val="28"/>
          <w:lang w:val="uk-UA"/>
        </w:rPr>
        <w:t>надання адміністративних послуг за рішенням Ради;</w:t>
      </w:r>
    </w:p>
    <w:p w14:paraId="1D27A912"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8) надання адміністративних послуг в електронній формі з використанням Єдиного державного веб-порталу електронних послуг;</w:t>
      </w:r>
    </w:p>
    <w:p w14:paraId="158DE52B" w14:textId="77777777" w:rsidR="00807DF8" w:rsidRPr="00807DF8" w:rsidRDefault="00807DF8" w:rsidP="00807DF8">
      <w:pPr>
        <w:pStyle w:val="rvps2"/>
        <w:shd w:val="clear" w:color="auto" w:fill="FFFFFF"/>
        <w:ind w:firstLine="540"/>
        <w:contextualSpacing/>
        <w:jc w:val="both"/>
        <w:textAlignment w:val="baseline"/>
        <w:rPr>
          <w:sz w:val="28"/>
          <w:szCs w:val="28"/>
          <w:lang w:val="uk-UA"/>
        </w:rPr>
      </w:pPr>
      <w:r w:rsidRPr="00807DF8">
        <w:rPr>
          <w:sz w:val="28"/>
          <w:szCs w:val="28"/>
          <w:lang w:val="uk-UA"/>
        </w:rPr>
        <w:t>9) складання протоколів про адміністративні правопорушення у випадках, передбачених законом;</w:t>
      </w:r>
    </w:p>
    <w:p w14:paraId="7F9D687D"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10) розгляд справи про адміністративні правопорушення та накладення стягнення;</w:t>
      </w:r>
    </w:p>
    <w:p w14:paraId="54BE7F01"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11) консультування суб’єктів звернення щодо отримання ними адміністративних послуг, що надаються в електронній формі, за допомогою безоплатного використання місць для самообслуговування;</w:t>
      </w:r>
    </w:p>
    <w:p w14:paraId="2B1B27B3"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12) виконання інших повноважень відповідно до посадової інструкції.</w:t>
      </w:r>
    </w:p>
    <w:p w14:paraId="4BCECBCD"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19. Адміністратор має право:</w:t>
      </w:r>
    </w:p>
    <w:p w14:paraId="576D6624"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1) безоплатно одержувати від суб’єктів надання адміністративних послуг, підприємств, установ та організацій, що належать до сфери їх управління, документи та інформацію, пов’язані з наданням таких послуг, в установленому законом порядку;</w:t>
      </w:r>
    </w:p>
    <w:p w14:paraId="1AF457C9"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 xml:space="preserve">2) погоджувати документи (рішення) в інших державних органах та органах місцевого самоврядування, отримувати їх висновки з метою надання </w:t>
      </w:r>
      <w:r w:rsidRPr="00807DF8">
        <w:rPr>
          <w:sz w:val="28"/>
          <w:szCs w:val="28"/>
          <w:lang w:val="uk-UA"/>
        </w:rPr>
        <w:lastRenderedPageBreak/>
        <w:t xml:space="preserve">адміністративної послуги без залучення суб’єкта звернення з дотриманням вимог </w:t>
      </w:r>
      <w:r w:rsidRPr="00807DF8">
        <w:rPr>
          <w:sz w:val="28"/>
          <w:szCs w:val="28"/>
          <w:bdr w:val="none" w:sz="0" w:space="0" w:color="auto" w:frame="1"/>
          <w:lang w:val="uk-UA"/>
        </w:rPr>
        <w:t>Закону України «Про захист персональних даних»</w:t>
      </w:r>
      <w:r w:rsidRPr="00807DF8">
        <w:rPr>
          <w:sz w:val="28"/>
          <w:szCs w:val="28"/>
          <w:lang w:val="uk-UA"/>
        </w:rPr>
        <w:t>;</w:t>
      </w:r>
    </w:p>
    <w:p w14:paraId="2AD8724B" w14:textId="77777777" w:rsidR="00807DF8" w:rsidRPr="00807DF8" w:rsidRDefault="00B1225C" w:rsidP="00807DF8">
      <w:pPr>
        <w:pStyle w:val="rvps2"/>
        <w:shd w:val="clear" w:color="auto" w:fill="FFFFFF"/>
        <w:spacing w:beforeAutospacing="0" w:after="0" w:afterAutospacing="0"/>
        <w:ind w:firstLine="540"/>
        <w:contextualSpacing/>
        <w:jc w:val="both"/>
        <w:textAlignment w:val="baseline"/>
        <w:rPr>
          <w:sz w:val="28"/>
          <w:szCs w:val="28"/>
          <w:lang w:val="uk-UA"/>
        </w:rPr>
      </w:pPr>
      <w:r>
        <w:rPr>
          <w:sz w:val="28"/>
          <w:szCs w:val="28"/>
          <w:lang w:val="uk-UA"/>
        </w:rPr>
        <w:t>3)</w:t>
      </w:r>
      <w:r w:rsidRPr="00B1225C">
        <w:rPr>
          <w:sz w:val="28"/>
          <w:szCs w:val="28"/>
        </w:rPr>
        <w:t xml:space="preserve"> </w:t>
      </w:r>
      <w:r w:rsidR="00807DF8" w:rsidRPr="00807DF8">
        <w:rPr>
          <w:sz w:val="28"/>
          <w:szCs w:val="28"/>
          <w:lang w:val="uk-UA"/>
        </w:rPr>
        <w:t>інформувати начальника відділу</w:t>
      </w:r>
      <w:r w:rsidR="00103843" w:rsidRPr="00103843">
        <w:rPr>
          <w:sz w:val="28"/>
          <w:szCs w:val="28"/>
        </w:rPr>
        <w:t xml:space="preserve"> </w:t>
      </w:r>
      <w:r w:rsidR="00807DF8" w:rsidRPr="00807DF8">
        <w:rPr>
          <w:sz w:val="28"/>
          <w:szCs w:val="28"/>
          <w:lang w:val="uk-UA"/>
        </w:rPr>
        <w:t>та суб’єктів надання адміністративних послуг про порушення термінів розгляду заяв про надання адміністративних послуг, вимагати вжиття заходів для усунення виявлених порушень;</w:t>
      </w:r>
    </w:p>
    <w:p w14:paraId="4CA56A88"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4) посвідчувати власним підписом і печаткою (штампом) копії (фотокопії) документів і виписок з них, витягів із реєстрів і баз даних, необхідних для надання адміністративної послуги;</w:t>
      </w:r>
    </w:p>
    <w:p w14:paraId="00F4C198" w14:textId="77777777" w:rsidR="00807DF8" w:rsidRPr="00807DF8" w:rsidRDefault="00807DF8" w:rsidP="00807DF8">
      <w:pPr>
        <w:pStyle w:val="rvps2"/>
        <w:shd w:val="clear" w:color="auto" w:fill="FFFFFF"/>
        <w:spacing w:beforeAutospacing="0" w:after="0" w:afterAutospacing="0"/>
        <w:ind w:firstLine="540"/>
        <w:contextualSpacing/>
        <w:jc w:val="both"/>
        <w:textAlignment w:val="baseline"/>
        <w:rPr>
          <w:sz w:val="28"/>
          <w:szCs w:val="28"/>
          <w:lang w:val="uk-UA"/>
        </w:rPr>
      </w:pPr>
      <w:r w:rsidRPr="00807DF8">
        <w:rPr>
          <w:sz w:val="28"/>
          <w:szCs w:val="28"/>
          <w:lang w:val="uk-UA"/>
        </w:rPr>
        <w:t>5) вносити начальникові</w:t>
      </w:r>
      <w:r w:rsidRPr="00807DF8">
        <w:rPr>
          <w:sz w:val="28"/>
          <w:szCs w:val="28"/>
        </w:rPr>
        <w:t xml:space="preserve"> </w:t>
      </w:r>
      <w:r w:rsidRPr="00807DF8">
        <w:rPr>
          <w:sz w:val="28"/>
          <w:szCs w:val="28"/>
          <w:lang w:val="uk-UA"/>
        </w:rPr>
        <w:t>відділу</w:t>
      </w:r>
      <w:r w:rsidR="00B1225C" w:rsidRPr="00B1225C">
        <w:rPr>
          <w:i/>
          <w:iCs/>
          <w:color w:val="4F81BD" w:themeColor="accent1"/>
          <w:sz w:val="28"/>
          <w:szCs w:val="28"/>
        </w:rPr>
        <w:t>-</w:t>
      </w:r>
      <w:r w:rsidRPr="00807DF8">
        <w:rPr>
          <w:sz w:val="28"/>
          <w:szCs w:val="28"/>
          <w:lang w:val="uk-UA"/>
        </w:rPr>
        <w:t>пропозиції щодо покращення ефективності роботи Центру.</w:t>
      </w:r>
    </w:p>
    <w:p w14:paraId="48B3A40F" w14:textId="77777777" w:rsidR="00807DF8" w:rsidRPr="00B1225C" w:rsidRDefault="00807DF8" w:rsidP="00807DF8">
      <w:pPr>
        <w:pStyle w:val="rvps2"/>
        <w:spacing w:beforeAutospacing="0" w:after="0" w:afterAutospacing="0"/>
        <w:ind w:firstLine="540"/>
        <w:contextualSpacing/>
        <w:jc w:val="both"/>
        <w:textAlignment w:val="baseline"/>
        <w:rPr>
          <w:sz w:val="28"/>
          <w:szCs w:val="28"/>
          <w:lang w:val="uk-UA"/>
        </w:rPr>
      </w:pPr>
      <w:bookmarkStart w:id="6" w:name="n44"/>
      <w:bookmarkEnd w:id="6"/>
      <w:r w:rsidRPr="00B1225C">
        <w:rPr>
          <w:sz w:val="28"/>
          <w:szCs w:val="28"/>
          <w:lang w:val="uk-UA"/>
        </w:rPr>
        <w:t>20. Завідувач сектору та працівники сектору звернень громадян призначаються на посади та звільняються з посад розпорядженнями селищного</w:t>
      </w:r>
      <w:r w:rsidRPr="00B1225C">
        <w:rPr>
          <w:iCs/>
          <w:sz w:val="28"/>
          <w:szCs w:val="28"/>
          <w:lang w:val="uk-UA"/>
        </w:rPr>
        <w:t xml:space="preserve"> голови</w:t>
      </w:r>
      <w:r w:rsidRPr="00B1225C">
        <w:rPr>
          <w:sz w:val="28"/>
          <w:szCs w:val="28"/>
          <w:lang w:val="uk-UA"/>
        </w:rPr>
        <w:t xml:space="preserve"> в установленому законом порядку.</w:t>
      </w:r>
    </w:p>
    <w:p w14:paraId="2EA9A400" w14:textId="77777777" w:rsidR="00807DF8" w:rsidRPr="00B1225C" w:rsidRDefault="00807DF8" w:rsidP="00807DF8">
      <w:pPr>
        <w:pStyle w:val="rvps2"/>
        <w:spacing w:beforeAutospacing="0" w:after="0" w:afterAutospacing="0"/>
        <w:ind w:firstLine="540"/>
        <w:contextualSpacing/>
        <w:jc w:val="both"/>
        <w:textAlignment w:val="baseline"/>
        <w:rPr>
          <w:sz w:val="28"/>
          <w:szCs w:val="28"/>
          <w:lang w:val="uk-UA"/>
        </w:rPr>
      </w:pPr>
      <w:r w:rsidRPr="00B1225C">
        <w:rPr>
          <w:sz w:val="28"/>
          <w:szCs w:val="28"/>
          <w:lang w:val="uk-UA"/>
        </w:rPr>
        <w:t>21. Основними завданнями сектору звернень громадян є:</w:t>
      </w:r>
    </w:p>
    <w:p w14:paraId="3D055D0E" w14:textId="77777777" w:rsidR="00807DF8" w:rsidRPr="00B1225C" w:rsidRDefault="00807DF8" w:rsidP="00807DF8">
      <w:pPr>
        <w:pStyle w:val="rvps2"/>
        <w:spacing w:beforeAutospacing="0" w:after="0" w:afterAutospacing="0"/>
        <w:ind w:firstLine="540"/>
        <w:contextualSpacing/>
        <w:jc w:val="both"/>
        <w:textAlignment w:val="baseline"/>
        <w:rPr>
          <w:sz w:val="28"/>
          <w:szCs w:val="28"/>
          <w:lang w:val="uk-UA"/>
        </w:rPr>
      </w:pPr>
      <w:r w:rsidRPr="00B1225C">
        <w:rPr>
          <w:sz w:val="28"/>
          <w:szCs w:val="28"/>
          <w:lang w:val="uk-UA"/>
        </w:rPr>
        <w:t>1) організація та здійснення діяльності щодо розгляду звернень громадян відповідно до Закону України «Про звернення громадян»;</w:t>
      </w:r>
    </w:p>
    <w:p w14:paraId="11CFBFC0" w14:textId="77777777" w:rsidR="00807DF8" w:rsidRPr="00B1225C" w:rsidRDefault="00807DF8" w:rsidP="00807DF8">
      <w:pPr>
        <w:pStyle w:val="rvps2"/>
        <w:spacing w:beforeAutospacing="0" w:after="0" w:afterAutospacing="0"/>
        <w:ind w:firstLine="540"/>
        <w:contextualSpacing/>
        <w:jc w:val="both"/>
        <w:textAlignment w:val="baseline"/>
        <w:rPr>
          <w:sz w:val="28"/>
          <w:szCs w:val="28"/>
          <w:lang w:val="uk-UA"/>
        </w:rPr>
      </w:pPr>
      <w:r w:rsidRPr="00B1225C">
        <w:rPr>
          <w:sz w:val="28"/>
          <w:szCs w:val="28"/>
          <w:lang w:val="uk-UA"/>
        </w:rPr>
        <w:t>2) надання консультативної допомоги громадянам щодо порядку вирішення їх питань відповідно до чинного</w:t>
      </w:r>
      <w:r w:rsidRPr="00B1225C">
        <w:rPr>
          <w:sz w:val="28"/>
          <w:szCs w:val="28"/>
        </w:rPr>
        <w:t xml:space="preserve"> </w:t>
      </w:r>
      <w:r w:rsidRPr="00B1225C">
        <w:rPr>
          <w:sz w:val="28"/>
          <w:szCs w:val="28"/>
          <w:lang w:val="uk-UA"/>
        </w:rPr>
        <w:t>законодавства;</w:t>
      </w:r>
    </w:p>
    <w:p w14:paraId="69FBDE2C" w14:textId="77777777" w:rsidR="00807DF8" w:rsidRPr="00B1225C" w:rsidRDefault="00807DF8" w:rsidP="00807DF8">
      <w:pPr>
        <w:pStyle w:val="rvps2"/>
        <w:spacing w:beforeAutospacing="0" w:after="0" w:afterAutospacing="0"/>
        <w:ind w:firstLine="540"/>
        <w:contextualSpacing/>
        <w:jc w:val="both"/>
        <w:textAlignment w:val="baseline"/>
        <w:rPr>
          <w:sz w:val="28"/>
          <w:szCs w:val="28"/>
          <w:lang w:val="uk-UA"/>
        </w:rPr>
      </w:pPr>
      <w:r w:rsidRPr="00B1225C">
        <w:rPr>
          <w:sz w:val="28"/>
          <w:szCs w:val="28"/>
          <w:lang w:val="uk-UA"/>
        </w:rPr>
        <w:t xml:space="preserve">3) надання необхідної інформації для суб’єктів звернень щодо роботи Центру на дошках для інформації та для офіційного веб-сайту місцевої ради; </w:t>
      </w:r>
    </w:p>
    <w:p w14:paraId="7E872B60" w14:textId="77777777" w:rsidR="00807DF8" w:rsidRPr="00B1225C" w:rsidRDefault="00807DF8" w:rsidP="00807DF8">
      <w:pPr>
        <w:pStyle w:val="rvps2"/>
        <w:spacing w:beforeAutospacing="0" w:after="0" w:afterAutospacing="0"/>
        <w:ind w:firstLine="540"/>
        <w:contextualSpacing/>
        <w:jc w:val="both"/>
        <w:textAlignment w:val="baseline"/>
        <w:rPr>
          <w:sz w:val="28"/>
          <w:szCs w:val="28"/>
          <w:lang w:val="uk-UA"/>
        </w:rPr>
      </w:pPr>
      <w:r w:rsidRPr="00B1225C">
        <w:rPr>
          <w:sz w:val="28"/>
          <w:szCs w:val="28"/>
          <w:lang w:val="uk-UA"/>
        </w:rPr>
        <w:t xml:space="preserve">4) забезпечення ведення журналу реєстрації заяв, скарг та пропозицій громадян, що надійшли до Відділу «Центр надання адміністративних </w:t>
      </w:r>
      <w:r w:rsidR="001D1AF3">
        <w:rPr>
          <w:sz w:val="28"/>
          <w:szCs w:val="28"/>
          <w:lang w:val="uk-UA"/>
        </w:rPr>
        <w:t>послуг» Димерської селищної</w:t>
      </w:r>
      <w:r w:rsidRPr="00B1225C">
        <w:rPr>
          <w:sz w:val="28"/>
          <w:szCs w:val="28"/>
          <w:lang w:val="uk-UA"/>
        </w:rPr>
        <w:t xml:space="preserve"> ради;</w:t>
      </w:r>
    </w:p>
    <w:p w14:paraId="22980992" w14:textId="77777777" w:rsidR="00807DF8" w:rsidRPr="00B1225C" w:rsidRDefault="00807DF8" w:rsidP="00807DF8">
      <w:pPr>
        <w:pStyle w:val="rvps2"/>
        <w:spacing w:beforeAutospacing="0" w:after="0" w:afterAutospacing="0"/>
        <w:ind w:firstLine="540"/>
        <w:contextualSpacing/>
        <w:jc w:val="both"/>
        <w:textAlignment w:val="baseline"/>
        <w:rPr>
          <w:sz w:val="28"/>
          <w:szCs w:val="28"/>
          <w:lang w:val="uk-UA"/>
        </w:rPr>
      </w:pPr>
      <w:r w:rsidRPr="00B1225C">
        <w:rPr>
          <w:sz w:val="28"/>
          <w:szCs w:val="28"/>
          <w:lang w:val="uk-UA"/>
        </w:rPr>
        <w:t>5) складання звітності за результатами розгляду звернень громадян, а також проведення аналізу та узагальнень з цього</w:t>
      </w:r>
      <w:r w:rsidR="00022E58" w:rsidRPr="00B1225C">
        <w:rPr>
          <w:sz w:val="28"/>
          <w:szCs w:val="28"/>
        </w:rPr>
        <w:t xml:space="preserve"> </w:t>
      </w:r>
      <w:r w:rsidRPr="00B1225C">
        <w:rPr>
          <w:sz w:val="28"/>
          <w:szCs w:val="28"/>
          <w:lang w:val="uk-UA"/>
        </w:rPr>
        <w:t>напрямку роботи;</w:t>
      </w:r>
    </w:p>
    <w:p w14:paraId="3DB3FE15" w14:textId="77777777" w:rsidR="00807DF8" w:rsidRPr="001D1AF3" w:rsidRDefault="00807DF8" w:rsidP="00807DF8">
      <w:pPr>
        <w:pStyle w:val="rvps2"/>
        <w:spacing w:beforeAutospacing="0" w:after="0" w:afterAutospacing="0"/>
        <w:ind w:firstLine="540"/>
        <w:contextualSpacing/>
        <w:jc w:val="both"/>
        <w:textAlignment w:val="baseline"/>
        <w:rPr>
          <w:sz w:val="28"/>
          <w:szCs w:val="28"/>
          <w:lang w:val="uk-UA"/>
        </w:rPr>
      </w:pPr>
      <w:r w:rsidRPr="001D1AF3">
        <w:rPr>
          <w:sz w:val="28"/>
          <w:szCs w:val="28"/>
          <w:lang w:val="uk-UA"/>
        </w:rPr>
        <w:t>6) виготовлення та посвідчення заповітів (крім секретних); засвідчення вірності копій (фотокопій) документів і виписок з нього; вчинення інших нотаріальних дій у сільських населених пунктах, а також виготовлення та посвідчення довіреностей;</w:t>
      </w:r>
    </w:p>
    <w:p w14:paraId="3D272F84" w14:textId="77777777" w:rsidR="00807DF8" w:rsidRPr="001D1AF3" w:rsidRDefault="00807DF8" w:rsidP="00807DF8">
      <w:pPr>
        <w:pStyle w:val="rvps2"/>
        <w:spacing w:beforeAutospacing="0" w:after="0" w:afterAutospacing="0"/>
        <w:ind w:firstLine="540"/>
        <w:contextualSpacing/>
        <w:jc w:val="both"/>
        <w:textAlignment w:val="baseline"/>
        <w:rPr>
          <w:sz w:val="28"/>
          <w:szCs w:val="28"/>
          <w:lang w:val="uk-UA"/>
        </w:rPr>
      </w:pPr>
      <w:r w:rsidRPr="001D1AF3">
        <w:rPr>
          <w:sz w:val="28"/>
          <w:szCs w:val="28"/>
          <w:lang w:val="uk-UA"/>
        </w:rPr>
        <w:t>7) проведення  державної реєстрації актів цивільного стану (народження, шлюбу, смерті;</w:t>
      </w:r>
    </w:p>
    <w:p w14:paraId="2356A429" w14:textId="77777777" w:rsidR="00807DF8" w:rsidRPr="001D1AF3" w:rsidRDefault="00807DF8" w:rsidP="00807DF8">
      <w:pPr>
        <w:pStyle w:val="rvps2"/>
        <w:spacing w:beforeAutospacing="0" w:after="0" w:afterAutospacing="0"/>
        <w:ind w:firstLine="540"/>
        <w:contextualSpacing/>
        <w:jc w:val="both"/>
        <w:textAlignment w:val="baseline"/>
        <w:rPr>
          <w:color w:val="FFFFFF" w:themeColor="background1"/>
          <w:sz w:val="28"/>
          <w:szCs w:val="28"/>
          <w:lang w:val="uk-UA"/>
        </w:rPr>
      </w:pPr>
      <w:r w:rsidRPr="001D1AF3">
        <w:rPr>
          <w:sz w:val="28"/>
          <w:szCs w:val="28"/>
          <w:lang w:val="uk-UA"/>
        </w:rPr>
        <w:t>8) виконання інших повноважень відповідно до посадових інструкцій працівників сектору.</w:t>
      </w:r>
    </w:p>
    <w:p w14:paraId="4DE47E21" w14:textId="77777777" w:rsidR="001D1AF3" w:rsidRPr="001D1AF3" w:rsidRDefault="001D1AF3" w:rsidP="001D1AF3">
      <w:pPr>
        <w:pStyle w:val="rvps2"/>
        <w:spacing w:after="0"/>
        <w:contextualSpacing/>
        <w:jc w:val="both"/>
        <w:textAlignment w:val="baseline"/>
        <w:rPr>
          <w:sz w:val="28"/>
          <w:szCs w:val="28"/>
        </w:rPr>
      </w:pPr>
      <w:r w:rsidRPr="001D1AF3">
        <w:rPr>
          <w:sz w:val="28"/>
          <w:szCs w:val="28"/>
        </w:rPr>
        <w:t xml:space="preserve">         </w:t>
      </w:r>
      <w:r w:rsidR="00807DF8" w:rsidRPr="001D1AF3">
        <w:rPr>
          <w:sz w:val="28"/>
          <w:szCs w:val="28"/>
        </w:rPr>
        <w:t>22.</w:t>
      </w:r>
      <w:r w:rsidR="00807DF8" w:rsidRPr="001D1AF3">
        <w:rPr>
          <w:sz w:val="28"/>
          <w:szCs w:val="28"/>
          <w:lang w:val="uk-UA"/>
        </w:rPr>
        <w:t xml:space="preserve"> Центр під час виконання покладених на нього завдань взаємодіє з відповідними органами виконавчої влади, іншими державними органами, органами місцевого самоврядування, підприємствами, установами, організаціями.</w:t>
      </w:r>
    </w:p>
    <w:p w14:paraId="1D260BE7" w14:textId="77777777" w:rsidR="00237CA6" w:rsidRDefault="001D1AF3" w:rsidP="002E2910">
      <w:pPr>
        <w:pStyle w:val="rvps2"/>
        <w:spacing w:after="0"/>
        <w:contextualSpacing/>
        <w:jc w:val="both"/>
        <w:textAlignment w:val="baseline"/>
        <w:rPr>
          <w:sz w:val="28"/>
          <w:szCs w:val="28"/>
          <w:lang w:val="uk-UA"/>
        </w:rPr>
      </w:pPr>
      <w:r w:rsidRPr="001D1AF3">
        <w:rPr>
          <w:sz w:val="28"/>
          <w:szCs w:val="28"/>
        </w:rPr>
        <w:t xml:space="preserve">         </w:t>
      </w:r>
      <w:r w:rsidR="00807DF8" w:rsidRPr="001D1AF3">
        <w:rPr>
          <w:sz w:val="28"/>
          <w:szCs w:val="28"/>
        </w:rPr>
        <w:t>23</w:t>
      </w:r>
      <w:r w:rsidRPr="001D1AF3">
        <w:rPr>
          <w:sz w:val="28"/>
          <w:szCs w:val="28"/>
        </w:rPr>
        <w:t>.</w:t>
      </w:r>
      <w:r w:rsidR="00807DF8" w:rsidRPr="001D1AF3">
        <w:rPr>
          <w:sz w:val="28"/>
          <w:szCs w:val="28"/>
        </w:rPr>
        <w:t xml:space="preserve"> З метою </w:t>
      </w:r>
      <w:proofErr w:type="spellStart"/>
      <w:r w:rsidR="00807DF8" w:rsidRPr="001D1AF3">
        <w:rPr>
          <w:sz w:val="28"/>
          <w:szCs w:val="28"/>
        </w:rPr>
        <w:t>забезпечення</w:t>
      </w:r>
      <w:proofErr w:type="spellEnd"/>
      <w:r w:rsidR="00807DF8" w:rsidRPr="001D1AF3">
        <w:rPr>
          <w:sz w:val="28"/>
          <w:szCs w:val="28"/>
        </w:rPr>
        <w:t xml:space="preserve"> </w:t>
      </w:r>
      <w:proofErr w:type="spellStart"/>
      <w:r w:rsidR="00807DF8" w:rsidRPr="001D1AF3">
        <w:rPr>
          <w:sz w:val="28"/>
          <w:szCs w:val="28"/>
        </w:rPr>
        <w:t>зручних</w:t>
      </w:r>
      <w:proofErr w:type="spellEnd"/>
      <w:r w:rsidR="00807DF8" w:rsidRPr="001D1AF3">
        <w:rPr>
          <w:sz w:val="28"/>
          <w:szCs w:val="28"/>
        </w:rPr>
        <w:t xml:space="preserve"> і </w:t>
      </w:r>
      <w:proofErr w:type="spellStart"/>
      <w:r w:rsidR="00807DF8" w:rsidRPr="001D1AF3">
        <w:rPr>
          <w:sz w:val="28"/>
          <w:szCs w:val="28"/>
        </w:rPr>
        <w:t>доступних</w:t>
      </w:r>
      <w:proofErr w:type="spellEnd"/>
      <w:r w:rsidR="00807DF8" w:rsidRPr="001D1AF3">
        <w:rPr>
          <w:sz w:val="28"/>
          <w:szCs w:val="28"/>
        </w:rPr>
        <w:t xml:space="preserve"> умов </w:t>
      </w:r>
      <w:proofErr w:type="spellStart"/>
      <w:r w:rsidR="00807DF8" w:rsidRPr="001D1AF3">
        <w:rPr>
          <w:sz w:val="28"/>
          <w:szCs w:val="28"/>
        </w:rPr>
        <w:t>отримання</w:t>
      </w:r>
      <w:proofErr w:type="spellEnd"/>
      <w:r w:rsidR="00807DF8" w:rsidRPr="001D1AF3">
        <w:rPr>
          <w:sz w:val="28"/>
          <w:szCs w:val="28"/>
        </w:rPr>
        <w:t xml:space="preserve"> </w:t>
      </w:r>
      <w:proofErr w:type="spellStart"/>
      <w:r w:rsidR="00807DF8" w:rsidRPr="001D1AF3">
        <w:rPr>
          <w:sz w:val="28"/>
          <w:szCs w:val="28"/>
        </w:rPr>
        <w:t>послуг</w:t>
      </w:r>
      <w:proofErr w:type="spellEnd"/>
      <w:r w:rsidR="00807DF8" w:rsidRPr="001D1AF3">
        <w:rPr>
          <w:sz w:val="28"/>
          <w:szCs w:val="28"/>
        </w:rPr>
        <w:t xml:space="preserve"> у </w:t>
      </w:r>
      <w:proofErr w:type="spellStart"/>
      <w:r w:rsidR="00807DF8" w:rsidRPr="001D1AF3">
        <w:rPr>
          <w:sz w:val="28"/>
          <w:szCs w:val="28"/>
        </w:rPr>
        <w:t>громаді</w:t>
      </w:r>
      <w:proofErr w:type="spellEnd"/>
      <w:r w:rsidR="00807DF8" w:rsidRPr="001D1AF3">
        <w:rPr>
          <w:sz w:val="28"/>
          <w:szCs w:val="28"/>
        </w:rPr>
        <w:t xml:space="preserve"> </w:t>
      </w:r>
      <w:proofErr w:type="spellStart"/>
      <w:r w:rsidR="00807DF8" w:rsidRPr="001D1AF3">
        <w:rPr>
          <w:sz w:val="28"/>
          <w:szCs w:val="28"/>
        </w:rPr>
        <w:t>утворюються</w:t>
      </w:r>
      <w:proofErr w:type="spellEnd"/>
      <w:r w:rsidR="00807DF8" w:rsidRPr="001D1AF3">
        <w:rPr>
          <w:sz w:val="28"/>
          <w:szCs w:val="28"/>
        </w:rPr>
        <w:t xml:space="preserve"> </w:t>
      </w:r>
      <w:proofErr w:type="spellStart"/>
      <w:r w:rsidR="00807DF8" w:rsidRPr="001D1AF3">
        <w:rPr>
          <w:sz w:val="28"/>
          <w:szCs w:val="28"/>
        </w:rPr>
        <w:t>віддалені</w:t>
      </w:r>
      <w:proofErr w:type="spellEnd"/>
      <w:r w:rsidR="00807DF8" w:rsidRPr="001D1AF3">
        <w:rPr>
          <w:sz w:val="28"/>
          <w:szCs w:val="28"/>
        </w:rPr>
        <w:t xml:space="preserve"> </w:t>
      </w:r>
      <w:proofErr w:type="spellStart"/>
      <w:r w:rsidR="00807DF8" w:rsidRPr="001D1AF3">
        <w:rPr>
          <w:sz w:val="28"/>
          <w:szCs w:val="28"/>
        </w:rPr>
        <w:t>робочі</w:t>
      </w:r>
      <w:proofErr w:type="spellEnd"/>
      <w:r w:rsidR="00807DF8" w:rsidRPr="001D1AF3">
        <w:rPr>
          <w:sz w:val="28"/>
          <w:szCs w:val="28"/>
        </w:rPr>
        <w:t xml:space="preserve"> </w:t>
      </w:r>
      <w:proofErr w:type="spellStart"/>
      <w:r w:rsidR="00807DF8" w:rsidRPr="001D1AF3">
        <w:rPr>
          <w:sz w:val="28"/>
          <w:szCs w:val="28"/>
        </w:rPr>
        <w:t>місця</w:t>
      </w:r>
      <w:proofErr w:type="spellEnd"/>
      <w:r w:rsidR="00807DF8" w:rsidRPr="001D1AF3">
        <w:rPr>
          <w:sz w:val="28"/>
          <w:szCs w:val="28"/>
        </w:rPr>
        <w:t xml:space="preserve"> </w:t>
      </w:r>
      <w:proofErr w:type="spellStart"/>
      <w:r w:rsidR="00807DF8" w:rsidRPr="001D1AF3">
        <w:rPr>
          <w:sz w:val="28"/>
          <w:szCs w:val="28"/>
        </w:rPr>
        <w:t>адміністраторів</w:t>
      </w:r>
      <w:proofErr w:type="spellEnd"/>
      <w:r w:rsidR="00807DF8" w:rsidRPr="001D1AF3">
        <w:rPr>
          <w:sz w:val="28"/>
          <w:szCs w:val="28"/>
        </w:rPr>
        <w:t xml:space="preserve"> ЦНАП в </w:t>
      </w:r>
      <w:proofErr w:type="spellStart"/>
      <w:r w:rsidR="00807DF8" w:rsidRPr="001D1AF3">
        <w:rPr>
          <w:sz w:val="28"/>
          <w:szCs w:val="28"/>
        </w:rPr>
        <w:t>старостинських</w:t>
      </w:r>
      <w:proofErr w:type="spellEnd"/>
      <w:r w:rsidR="00807DF8" w:rsidRPr="001D1AF3">
        <w:rPr>
          <w:sz w:val="28"/>
          <w:szCs w:val="28"/>
        </w:rPr>
        <w:t xml:space="preserve"> </w:t>
      </w:r>
      <w:r w:rsidR="002E2910">
        <w:rPr>
          <w:sz w:val="28"/>
          <w:szCs w:val="28"/>
        </w:rPr>
        <w:t>округа</w:t>
      </w:r>
      <w:r w:rsidR="002E2910">
        <w:rPr>
          <w:sz w:val="28"/>
          <w:szCs w:val="28"/>
          <w:lang w:val="uk-UA"/>
        </w:rPr>
        <w:t>х</w:t>
      </w:r>
      <w:r w:rsidR="00FB26FA">
        <w:rPr>
          <w:sz w:val="28"/>
          <w:szCs w:val="28"/>
          <w:lang w:val="uk-UA"/>
        </w:rPr>
        <w:t xml:space="preserve">. </w:t>
      </w:r>
    </w:p>
    <w:p w14:paraId="51C78B88" w14:textId="3203E232" w:rsidR="00807DF8" w:rsidRPr="001D1AF3" w:rsidRDefault="00237CA6" w:rsidP="002E2910">
      <w:pPr>
        <w:pStyle w:val="rvps2"/>
        <w:spacing w:after="0"/>
        <w:contextualSpacing/>
        <w:jc w:val="both"/>
        <w:textAlignment w:val="baseline"/>
        <w:rPr>
          <w:sz w:val="28"/>
          <w:szCs w:val="28"/>
          <w:lang w:val="uk-UA"/>
        </w:rPr>
      </w:pPr>
      <w:r>
        <w:rPr>
          <w:sz w:val="28"/>
          <w:szCs w:val="28"/>
          <w:lang w:val="uk-UA"/>
        </w:rPr>
        <w:t xml:space="preserve">         </w:t>
      </w:r>
      <w:r w:rsidR="00FB26FA">
        <w:rPr>
          <w:sz w:val="28"/>
          <w:szCs w:val="28"/>
          <w:lang w:val="uk-UA"/>
        </w:rPr>
        <w:t>Г</w:t>
      </w:r>
      <w:proofErr w:type="spellStart"/>
      <w:r w:rsidR="00807DF8" w:rsidRPr="00807DF8">
        <w:rPr>
          <w:sz w:val="28"/>
          <w:szCs w:val="28"/>
        </w:rPr>
        <w:t>рафік</w:t>
      </w:r>
      <w:proofErr w:type="spellEnd"/>
      <w:r w:rsidR="00807DF8" w:rsidRPr="001D1AF3">
        <w:rPr>
          <w:sz w:val="28"/>
          <w:szCs w:val="28"/>
        </w:rPr>
        <w:t xml:space="preserve"> </w:t>
      </w:r>
      <w:proofErr w:type="spellStart"/>
      <w:r w:rsidR="00807DF8" w:rsidRPr="00807DF8">
        <w:rPr>
          <w:sz w:val="28"/>
          <w:szCs w:val="28"/>
        </w:rPr>
        <w:t>роботи</w:t>
      </w:r>
      <w:proofErr w:type="spellEnd"/>
      <w:r w:rsidR="00FB26FA">
        <w:rPr>
          <w:sz w:val="28"/>
          <w:szCs w:val="28"/>
          <w:lang w:val="uk-UA"/>
        </w:rPr>
        <w:t xml:space="preserve"> </w:t>
      </w:r>
      <w:proofErr w:type="spellStart"/>
      <w:r w:rsidR="00FB26FA" w:rsidRPr="001D1AF3">
        <w:rPr>
          <w:sz w:val="28"/>
          <w:szCs w:val="28"/>
        </w:rPr>
        <w:t>адміністраторів</w:t>
      </w:r>
      <w:proofErr w:type="spellEnd"/>
      <w:r w:rsidR="00FB26FA" w:rsidRPr="001D1AF3">
        <w:rPr>
          <w:sz w:val="28"/>
          <w:szCs w:val="28"/>
        </w:rPr>
        <w:t xml:space="preserve"> ЦНАП </w:t>
      </w:r>
      <w:r w:rsidR="00FB26FA" w:rsidRPr="00807DF8">
        <w:rPr>
          <w:sz w:val="28"/>
          <w:szCs w:val="28"/>
        </w:rPr>
        <w:t>та</w:t>
      </w:r>
      <w:r w:rsidR="00FB26FA" w:rsidRPr="001D1AF3">
        <w:rPr>
          <w:sz w:val="28"/>
          <w:szCs w:val="28"/>
        </w:rPr>
        <w:t xml:space="preserve"> </w:t>
      </w:r>
      <w:proofErr w:type="spellStart"/>
      <w:r w:rsidR="00FB26FA" w:rsidRPr="00807DF8">
        <w:rPr>
          <w:sz w:val="28"/>
          <w:szCs w:val="28"/>
        </w:rPr>
        <w:t>перелік</w:t>
      </w:r>
      <w:proofErr w:type="spellEnd"/>
      <w:r w:rsidR="00FB26FA" w:rsidRPr="001D1AF3">
        <w:rPr>
          <w:sz w:val="28"/>
          <w:szCs w:val="28"/>
        </w:rPr>
        <w:t xml:space="preserve"> </w:t>
      </w:r>
      <w:r>
        <w:rPr>
          <w:sz w:val="28"/>
          <w:szCs w:val="28"/>
          <w:lang w:val="uk-UA"/>
        </w:rPr>
        <w:t xml:space="preserve">надання </w:t>
      </w:r>
      <w:proofErr w:type="spellStart"/>
      <w:r w:rsidR="00FB26FA" w:rsidRPr="00807DF8">
        <w:rPr>
          <w:sz w:val="28"/>
          <w:szCs w:val="28"/>
        </w:rPr>
        <w:t>адміністративних</w:t>
      </w:r>
      <w:proofErr w:type="spellEnd"/>
      <w:r w:rsidR="00FB26FA" w:rsidRPr="001D1AF3">
        <w:rPr>
          <w:sz w:val="28"/>
          <w:szCs w:val="28"/>
        </w:rPr>
        <w:t xml:space="preserve"> </w:t>
      </w:r>
      <w:proofErr w:type="spellStart"/>
      <w:r w:rsidR="00FB26FA" w:rsidRPr="00807DF8">
        <w:rPr>
          <w:sz w:val="28"/>
          <w:szCs w:val="28"/>
        </w:rPr>
        <w:t>послуг</w:t>
      </w:r>
      <w:proofErr w:type="spellEnd"/>
      <w:r w:rsidR="00807DF8" w:rsidRPr="001D1AF3">
        <w:rPr>
          <w:sz w:val="28"/>
          <w:szCs w:val="28"/>
        </w:rPr>
        <w:t xml:space="preserve"> </w:t>
      </w:r>
      <w:r>
        <w:rPr>
          <w:sz w:val="28"/>
          <w:szCs w:val="28"/>
          <w:lang w:val="uk-UA"/>
        </w:rPr>
        <w:t>в</w:t>
      </w:r>
      <w:r w:rsidR="00FB26FA">
        <w:rPr>
          <w:sz w:val="28"/>
          <w:szCs w:val="28"/>
          <w:lang w:val="uk-UA"/>
        </w:rPr>
        <w:t xml:space="preserve"> </w:t>
      </w:r>
      <w:proofErr w:type="spellStart"/>
      <w:r w:rsidR="00FB26FA" w:rsidRPr="001D1AF3">
        <w:rPr>
          <w:sz w:val="28"/>
          <w:szCs w:val="28"/>
        </w:rPr>
        <w:t>старостинських</w:t>
      </w:r>
      <w:proofErr w:type="spellEnd"/>
      <w:r w:rsidR="00FB26FA" w:rsidRPr="001D1AF3">
        <w:rPr>
          <w:sz w:val="28"/>
          <w:szCs w:val="28"/>
        </w:rPr>
        <w:t xml:space="preserve"> </w:t>
      </w:r>
      <w:r w:rsidR="00FB26FA">
        <w:rPr>
          <w:sz w:val="28"/>
          <w:szCs w:val="28"/>
        </w:rPr>
        <w:t>округа</w:t>
      </w:r>
      <w:r w:rsidR="00FB26FA">
        <w:rPr>
          <w:sz w:val="28"/>
          <w:szCs w:val="28"/>
          <w:lang w:val="uk-UA"/>
        </w:rPr>
        <w:t>х затвердж</w:t>
      </w:r>
      <w:r>
        <w:rPr>
          <w:sz w:val="28"/>
          <w:szCs w:val="28"/>
          <w:lang w:val="uk-UA"/>
        </w:rPr>
        <w:t>у</w:t>
      </w:r>
      <w:bookmarkStart w:id="7" w:name="_GoBack"/>
      <w:bookmarkEnd w:id="7"/>
      <w:r w:rsidR="00FB26FA">
        <w:rPr>
          <w:sz w:val="28"/>
          <w:szCs w:val="28"/>
          <w:lang w:val="uk-UA"/>
        </w:rPr>
        <w:t>ється розпорядженням селищного голови</w:t>
      </w:r>
      <w:r w:rsidR="001D1AF3">
        <w:rPr>
          <w:sz w:val="28"/>
          <w:szCs w:val="28"/>
          <w:lang w:val="uk-UA"/>
        </w:rPr>
        <w:t>.</w:t>
      </w:r>
    </w:p>
    <w:p w14:paraId="6F40CE8C" w14:textId="77777777" w:rsidR="00807DF8" w:rsidRPr="00807DF8" w:rsidRDefault="00807DF8" w:rsidP="00807DF8">
      <w:pPr>
        <w:pStyle w:val="rvps2"/>
        <w:spacing w:beforeAutospacing="0" w:after="0" w:afterAutospacing="0"/>
        <w:ind w:firstLine="540"/>
        <w:contextualSpacing/>
        <w:jc w:val="both"/>
        <w:textAlignment w:val="baseline"/>
        <w:rPr>
          <w:color w:val="000000"/>
          <w:sz w:val="28"/>
          <w:szCs w:val="28"/>
          <w:lang w:val="uk-UA"/>
        </w:rPr>
      </w:pPr>
      <w:r w:rsidRPr="00807DF8">
        <w:rPr>
          <w:sz w:val="28"/>
          <w:szCs w:val="28"/>
          <w:lang w:val="uk-UA"/>
        </w:rPr>
        <w:t>2</w:t>
      </w:r>
      <w:r w:rsidRPr="00807DF8">
        <w:rPr>
          <w:sz w:val="28"/>
          <w:szCs w:val="28"/>
        </w:rPr>
        <w:t>4</w:t>
      </w:r>
      <w:r w:rsidRPr="00807DF8">
        <w:rPr>
          <w:sz w:val="28"/>
          <w:szCs w:val="28"/>
          <w:lang w:val="uk-UA"/>
        </w:rPr>
        <w:t xml:space="preserve">. </w:t>
      </w:r>
      <w:r w:rsidRPr="00807DF8">
        <w:rPr>
          <w:color w:val="000000"/>
          <w:sz w:val="28"/>
          <w:szCs w:val="28"/>
          <w:lang w:val="uk-UA"/>
        </w:rPr>
        <w:t>Час прийому суб’єктів звернень визначається Радою і є загальним (єдиним) для всіх адміністративних послуг, що надаються через Центр.</w:t>
      </w:r>
    </w:p>
    <w:p w14:paraId="2440D183" w14:textId="77777777" w:rsidR="00807DF8" w:rsidRPr="00807DF8" w:rsidRDefault="00807DF8" w:rsidP="00807DF8">
      <w:pPr>
        <w:pStyle w:val="rvps2"/>
        <w:spacing w:beforeAutospacing="0" w:after="0" w:afterAutospacing="0"/>
        <w:ind w:firstLine="540"/>
        <w:contextualSpacing/>
        <w:jc w:val="both"/>
        <w:textAlignment w:val="baseline"/>
        <w:rPr>
          <w:sz w:val="28"/>
          <w:szCs w:val="28"/>
          <w:lang w:val="uk-UA"/>
        </w:rPr>
      </w:pPr>
      <w:r w:rsidRPr="00807DF8">
        <w:rPr>
          <w:sz w:val="28"/>
          <w:szCs w:val="28"/>
          <w:lang w:val="uk-UA"/>
        </w:rPr>
        <w:t xml:space="preserve">Час прийому суб’єктів звернень у Центрі становить не менш як п’ять днів на тиждень та сім годин на день без перерви на обід і є обов’язковим для всіх адміністративних послуг, що надаються через Центр. </w:t>
      </w:r>
    </w:p>
    <w:p w14:paraId="65B263C8" w14:textId="77777777" w:rsidR="00807DF8" w:rsidRPr="00807DF8" w:rsidRDefault="00807DF8" w:rsidP="00807DF8">
      <w:pPr>
        <w:pStyle w:val="rvps2"/>
        <w:spacing w:beforeAutospacing="0" w:after="0" w:afterAutospacing="0"/>
        <w:ind w:firstLine="540"/>
        <w:contextualSpacing/>
        <w:jc w:val="both"/>
        <w:textAlignment w:val="baseline"/>
        <w:rPr>
          <w:sz w:val="28"/>
          <w:szCs w:val="28"/>
          <w:lang w:val="uk-UA"/>
        </w:rPr>
      </w:pPr>
      <w:r w:rsidRPr="00807DF8">
        <w:rPr>
          <w:sz w:val="28"/>
          <w:szCs w:val="28"/>
          <w:lang w:val="uk-UA"/>
        </w:rPr>
        <w:lastRenderedPageBreak/>
        <w:t>Центр не рідше ніж один день на тиждень здійснює прийом суб’єктів звернень до двадцятої години.</w:t>
      </w:r>
    </w:p>
    <w:p w14:paraId="07AADDA8" w14:textId="77777777" w:rsidR="00807DF8" w:rsidRPr="00807DF8" w:rsidRDefault="00807DF8" w:rsidP="00807DF8">
      <w:pPr>
        <w:pStyle w:val="rvps2"/>
        <w:spacing w:beforeAutospacing="0" w:after="0" w:afterAutospacing="0"/>
        <w:ind w:firstLine="540"/>
        <w:contextualSpacing/>
        <w:jc w:val="both"/>
        <w:textAlignment w:val="baseline"/>
        <w:rPr>
          <w:sz w:val="28"/>
          <w:szCs w:val="28"/>
          <w:lang w:val="uk-UA"/>
        </w:rPr>
      </w:pPr>
      <w:bookmarkStart w:id="8" w:name="_Hlk62633967"/>
      <w:r w:rsidRPr="00807DF8">
        <w:rPr>
          <w:sz w:val="28"/>
          <w:szCs w:val="28"/>
          <w:lang w:val="uk-UA"/>
        </w:rPr>
        <w:t>За рішенням Ради, час прийому суб’єктів звернень може бути збільшено.</w:t>
      </w:r>
    </w:p>
    <w:p w14:paraId="41061C05" w14:textId="77777777" w:rsidR="00807DF8" w:rsidRPr="00807DF8" w:rsidRDefault="001D1AF3" w:rsidP="00807DF8">
      <w:pPr>
        <w:pStyle w:val="rvps2"/>
        <w:spacing w:beforeAutospacing="0" w:after="0" w:afterAutospacing="0"/>
        <w:ind w:firstLine="540"/>
        <w:contextualSpacing/>
        <w:jc w:val="both"/>
        <w:textAlignment w:val="baseline"/>
        <w:rPr>
          <w:sz w:val="28"/>
          <w:szCs w:val="28"/>
          <w:lang w:val="uk-UA"/>
        </w:rPr>
      </w:pPr>
      <w:r>
        <w:rPr>
          <w:sz w:val="28"/>
          <w:szCs w:val="28"/>
          <w:lang w:val="uk-UA"/>
        </w:rPr>
        <w:t>У</w:t>
      </w:r>
      <w:r w:rsidR="00807DF8" w:rsidRPr="00807DF8">
        <w:rPr>
          <w:sz w:val="28"/>
          <w:szCs w:val="28"/>
          <w:lang w:val="uk-UA"/>
        </w:rPr>
        <w:t xml:space="preserve"> віддалених робочих місцях адміністраторів Центру час прийому суб’єктів звернень визначається Радою.</w:t>
      </w:r>
      <w:bookmarkEnd w:id="8"/>
    </w:p>
    <w:p w14:paraId="226DC92E" w14:textId="77777777" w:rsidR="00807DF8" w:rsidRPr="00807DF8" w:rsidRDefault="00807DF8" w:rsidP="00807DF8">
      <w:pPr>
        <w:pStyle w:val="rvps2"/>
        <w:spacing w:beforeAutospacing="0" w:after="0" w:afterAutospacing="0"/>
        <w:ind w:firstLine="540"/>
        <w:contextualSpacing/>
        <w:jc w:val="both"/>
        <w:textAlignment w:val="baseline"/>
        <w:rPr>
          <w:sz w:val="28"/>
          <w:szCs w:val="28"/>
          <w:lang w:val="uk-UA"/>
        </w:rPr>
      </w:pPr>
      <w:r w:rsidRPr="00807DF8">
        <w:rPr>
          <w:sz w:val="28"/>
          <w:szCs w:val="28"/>
          <w:lang w:val="uk-UA"/>
        </w:rPr>
        <w:t xml:space="preserve"> Фінансування та матеріально-технічне забезпечення діяльності Центру здійснюється за рахунок державного та місцевих бюджетів, а також з інших джерел дозволених законодавством.</w:t>
      </w:r>
    </w:p>
    <w:p w14:paraId="68CBA99F" w14:textId="77777777" w:rsidR="00807DF8" w:rsidRPr="00807DF8" w:rsidRDefault="00807DF8" w:rsidP="00807DF8">
      <w:pPr>
        <w:pStyle w:val="rvps2"/>
        <w:spacing w:beforeAutospacing="0" w:after="0" w:afterAutospacing="0"/>
        <w:ind w:firstLine="540"/>
        <w:contextualSpacing/>
        <w:jc w:val="both"/>
        <w:textAlignment w:val="baseline"/>
        <w:rPr>
          <w:sz w:val="28"/>
          <w:szCs w:val="28"/>
          <w:lang w:val="uk-UA"/>
        </w:rPr>
      </w:pPr>
      <w:bookmarkStart w:id="9" w:name="_Hlk62633996"/>
      <w:r w:rsidRPr="00807DF8">
        <w:rPr>
          <w:sz w:val="28"/>
          <w:szCs w:val="28"/>
          <w:lang w:val="uk-UA"/>
        </w:rPr>
        <w:t>25. Центр звільняється від плати за підключення (у тому числі обслуговування та використання) до реєстрів, інших інформаційних баз, що використовуються для надання адміністративних послуг, а також від плати за обов’язкове навчання роботі з такими реєстрами.</w:t>
      </w:r>
    </w:p>
    <w:bookmarkEnd w:id="9"/>
    <w:p w14:paraId="683736A4" w14:textId="77777777" w:rsidR="00807DF8" w:rsidRPr="00807DF8" w:rsidRDefault="00807DF8" w:rsidP="00807DF8">
      <w:pPr>
        <w:spacing w:after="120" w:line="228" w:lineRule="auto"/>
        <w:ind w:firstLine="540"/>
        <w:jc w:val="center"/>
        <w:rPr>
          <w:rFonts w:ascii="Times New Roman" w:hAnsi="Times New Roman" w:cs="Times New Roman"/>
          <w:b/>
          <w:sz w:val="28"/>
          <w:szCs w:val="28"/>
          <w:lang w:val="uk-UA"/>
        </w:rPr>
      </w:pPr>
    </w:p>
    <w:p w14:paraId="6700CF32" w14:textId="77777777" w:rsidR="00807DF8" w:rsidRPr="00807DF8" w:rsidRDefault="00807DF8" w:rsidP="00E317B5">
      <w:pPr>
        <w:spacing w:after="120" w:line="228" w:lineRule="auto"/>
        <w:rPr>
          <w:rFonts w:ascii="Times New Roman" w:hAnsi="Times New Roman" w:cs="Times New Roman"/>
          <w:b/>
          <w:sz w:val="28"/>
          <w:szCs w:val="28"/>
          <w:lang w:val="uk-UA"/>
        </w:rPr>
      </w:pPr>
    </w:p>
    <w:p w14:paraId="25199A24" w14:textId="0DC277A3" w:rsidR="00807DF8" w:rsidRPr="00807DF8" w:rsidRDefault="00920657" w:rsidP="00807DF8">
      <w:pPr>
        <w:spacing w:after="120" w:line="228" w:lineRule="auto"/>
        <w:jc w:val="both"/>
        <w:rPr>
          <w:rFonts w:ascii="Times New Roman" w:hAnsi="Times New Roman" w:cs="Times New Roman"/>
          <w:sz w:val="28"/>
          <w:szCs w:val="28"/>
        </w:rPr>
      </w:pPr>
      <w:r>
        <w:rPr>
          <w:rFonts w:ascii="Times New Roman" w:hAnsi="Times New Roman" w:cs="Times New Roman"/>
          <w:b/>
          <w:sz w:val="28"/>
          <w:szCs w:val="28"/>
          <w:lang w:val="uk-UA"/>
        </w:rPr>
        <w:t xml:space="preserve">      </w:t>
      </w:r>
      <w:proofErr w:type="spellStart"/>
      <w:r w:rsidR="00807DF8" w:rsidRPr="00807DF8">
        <w:rPr>
          <w:rFonts w:ascii="Times New Roman" w:hAnsi="Times New Roman" w:cs="Times New Roman"/>
          <w:b/>
          <w:sz w:val="28"/>
          <w:szCs w:val="28"/>
        </w:rPr>
        <w:t>Секретар</w:t>
      </w:r>
      <w:proofErr w:type="spellEnd"/>
      <w:r w:rsidR="00C03D9E" w:rsidRPr="00212AC5">
        <w:rPr>
          <w:rFonts w:ascii="Times New Roman" w:hAnsi="Times New Roman" w:cs="Times New Roman"/>
          <w:b/>
          <w:sz w:val="28"/>
          <w:szCs w:val="28"/>
        </w:rPr>
        <w:t xml:space="preserve"> </w:t>
      </w:r>
      <w:proofErr w:type="spellStart"/>
      <w:r w:rsidR="00C03D9E" w:rsidRPr="00212AC5">
        <w:rPr>
          <w:rFonts w:ascii="Times New Roman" w:hAnsi="Times New Roman" w:cs="Times New Roman"/>
          <w:b/>
          <w:sz w:val="28"/>
          <w:szCs w:val="28"/>
        </w:rPr>
        <w:t>селищної</w:t>
      </w:r>
      <w:proofErr w:type="spellEnd"/>
      <w:r w:rsidR="00C03D9E">
        <w:rPr>
          <w:rFonts w:ascii="Times New Roman" w:hAnsi="Times New Roman" w:cs="Times New Roman"/>
          <w:b/>
          <w:sz w:val="28"/>
          <w:szCs w:val="28"/>
        </w:rPr>
        <w:t xml:space="preserve"> </w:t>
      </w:r>
      <w:r w:rsidR="00C03D9E">
        <w:rPr>
          <w:rFonts w:ascii="Times New Roman" w:hAnsi="Times New Roman" w:cs="Times New Roman"/>
          <w:b/>
          <w:sz w:val="28"/>
          <w:szCs w:val="28"/>
          <w:lang w:val="uk-UA"/>
        </w:rPr>
        <w:t>р</w:t>
      </w:r>
      <w:proofErr w:type="spellStart"/>
      <w:r w:rsidR="00807DF8" w:rsidRPr="00807DF8">
        <w:rPr>
          <w:rFonts w:ascii="Times New Roman" w:hAnsi="Times New Roman" w:cs="Times New Roman"/>
          <w:b/>
          <w:sz w:val="28"/>
          <w:szCs w:val="28"/>
        </w:rPr>
        <w:t>ади</w:t>
      </w:r>
      <w:proofErr w:type="spellEnd"/>
      <w:r w:rsidR="00807DF8" w:rsidRPr="00807DF8">
        <w:rPr>
          <w:rFonts w:ascii="Times New Roman" w:hAnsi="Times New Roman" w:cs="Times New Roman"/>
          <w:color w:val="0000FF"/>
          <w:sz w:val="28"/>
          <w:szCs w:val="28"/>
        </w:rPr>
        <w:tab/>
      </w:r>
      <w:r w:rsidR="00807DF8" w:rsidRPr="00807DF8">
        <w:rPr>
          <w:rFonts w:ascii="Times New Roman" w:hAnsi="Times New Roman" w:cs="Times New Roman"/>
          <w:color w:val="0000FF"/>
          <w:sz w:val="28"/>
          <w:szCs w:val="28"/>
        </w:rPr>
        <w:tab/>
      </w:r>
      <w:r w:rsidR="00807DF8" w:rsidRPr="00807DF8">
        <w:rPr>
          <w:rFonts w:ascii="Times New Roman" w:hAnsi="Times New Roman" w:cs="Times New Roman"/>
          <w:color w:val="0000FF"/>
          <w:sz w:val="28"/>
          <w:szCs w:val="28"/>
        </w:rPr>
        <w:tab/>
        <w:t xml:space="preserve">   </w:t>
      </w:r>
      <w:r w:rsidR="00C03D9E">
        <w:rPr>
          <w:rFonts w:ascii="Times New Roman" w:hAnsi="Times New Roman" w:cs="Times New Roman"/>
          <w:color w:val="0000FF"/>
          <w:sz w:val="28"/>
          <w:szCs w:val="28"/>
        </w:rPr>
        <w:t xml:space="preserve">                    </w:t>
      </w:r>
      <w:r w:rsidR="00807DF8" w:rsidRPr="00807DF8">
        <w:rPr>
          <w:rFonts w:ascii="Times New Roman" w:hAnsi="Times New Roman" w:cs="Times New Roman"/>
          <w:color w:val="0000FF"/>
          <w:sz w:val="28"/>
          <w:szCs w:val="28"/>
        </w:rPr>
        <w:t xml:space="preserve">  </w:t>
      </w:r>
      <w:r w:rsidR="00807DF8" w:rsidRPr="00807DF8">
        <w:rPr>
          <w:rFonts w:ascii="Times New Roman" w:hAnsi="Times New Roman" w:cs="Times New Roman"/>
          <w:b/>
          <w:sz w:val="28"/>
          <w:szCs w:val="28"/>
        </w:rPr>
        <w:t>Людмила ІВАНОВА</w:t>
      </w:r>
    </w:p>
    <w:p w14:paraId="623B1CE9" w14:textId="77777777" w:rsidR="00807DF8" w:rsidRPr="00807DF8" w:rsidRDefault="00807DF8" w:rsidP="00807DF8">
      <w:pPr>
        <w:spacing w:after="120"/>
        <w:ind w:firstLine="540"/>
        <w:jc w:val="both"/>
        <w:rPr>
          <w:rFonts w:ascii="Times New Roman" w:hAnsi="Times New Roman" w:cs="Times New Roman"/>
          <w:i/>
          <w:sz w:val="28"/>
          <w:szCs w:val="28"/>
        </w:rPr>
      </w:pPr>
    </w:p>
    <w:p w14:paraId="10D0FB93" w14:textId="77777777" w:rsidR="00807DF8" w:rsidRPr="00807DF8" w:rsidRDefault="00807DF8" w:rsidP="00807DF8">
      <w:pPr>
        <w:spacing w:after="120"/>
        <w:ind w:firstLine="540"/>
        <w:jc w:val="both"/>
        <w:rPr>
          <w:rFonts w:ascii="Times New Roman" w:hAnsi="Times New Roman" w:cs="Times New Roman"/>
          <w:i/>
          <w:sz w:val="28"/>
          <w:szCs w:val="28"/>
        </w:rPr>
      </w:pPr>
    </w:p>
    <w:p w14:paraId="3C500394" w14:textId="77777777" w:rsidR="00807DF8" w:rsidRPr="00807DF8" w:rsidRDefault="00807DF8" w:rsidP="00807DF8">
      <w:pPr>
        <w:rPr>
          <w:rFonts w:ascii="Times New Roman" w:hAnsi="Times New Roman" w:cs="Times New Roman"/>
          <w:sz w:val="28"/>
          <w:szCs w:val="28"/>
        </w:rPr>
      </w:pPr>
    </w:p>
    <w:p w14:paraId="64A6220D" w14:textId="77777777" w:rsidR="00807DF8" w:rsidRPr="00807DF8" w:rsidRDefault="00807DF8" w:rsidP="00807DF8">
      <w:pPr>
        <w:rPr>
          <w:rFonts w:ascii="Times New Roman" w:hAnsi="Times New Roman" w:cs="Times New Roman"/>
          <w:sz w:val="28"/>
          <w:szCs w:val="28"/>
        </w:rPr>
      </w:pPr>
    </w:p>
    <w:p w14:paraId="54752C08" w14:textId="77777777" w:rsidR="00807DF8" w:rsidRPr="00807DF8" w:rsidRDefault="00807DF8" w:rsidP="00807DF8">
      <w:pPr>
        <w:rPr>
          <w:rFonts w:ascii="Times New Roman" w:hAnsi="Times New Roman" w:cs="Times New Roman"/>
          <w:sz w:val="28"/>
          <w:szCs w:val="28"/>
        </w:rPr>
      </w:pPr>
    </w:p>
    <w:p w14:paraId="2E270A8C" w14:textId="77777777" w:rsidR="00807DF8" w:rsidRPr="00807DF8" w:rsidRDefault="00807DF8" w:rsidP="00807DF8">
      <w:pPr>
        <w:rPr>
          <w:rFonts w:ascii="Times New Roman" w:hAnsi="Times New Roman" w:cs="Times New Roman"/>
          <w:sz w:val="28"/>
          <w:szCs w:val="28"/>
        </w:rPr>
      </w:pPr>
    </w:p>
    <w:p w14:paraId="2ACC55F5" w14:textId="77777777" w:rsidR="00734E23" w:rsidRPr="00807DF8" w:rsidRDefault="00734E23" w:rsidP="0085265A">
      <w:pPr>
        <w:pStyle w:val="rvps2"/>
        <w:spacing w:beforeAutospacing="0" w:after="0" w:afterAutospacing="0"/>
        <w:ind w:firstLine="709"/>
        <w:jc w:val="center"/>
        <w:textAlignment w:val="baseline"/>
        <w:rPr>
          <w:color w:val="000000" w:themeColor="text1"/>
          <w:sz w:val="28"/>
          <w:szCs w:val="28"/>
          <w:lang w:val="uk-UA"/>
        </w:rPr>
      </w:pPr>
    </w:p>
    <w:p w14:paraId="7C0A5B36" w14:textId="77777777" w:rsidR="008D0F70" w:rsidRPr="00807DF8" w:rsidRDefault="008D0F70" w:rsidP="00C0780A">
      <w:pPr>
        <w:pStyle w:val="rvps2"/>
        <w:spacing w:beforeAutospacing="0" w:after="0" w:afterAutospacing="0"/>
        <w:ind w:firstLine="709"/>
        <w:jc w:val="center"/>
        <w:textAlignment w:val="baseline"/>
        <w:rPr>
          <w:b/>
          <w:color w:val="000000" w:themeColor="text1"/>
          <w:sz w:val="28"/>
          <w:szCs w:val="28"/>
          <w:lang w:val="uk-UA"/>
        </w:rPr>
      </w:pPr>
    </w:p>
    <w:p w14:paraId="345A2433" w14:textId="77777777" w:rsidR="00734E23" w:rsidRPr="00807DF8" w:rsidRDefault="00734E23">
      <w:pPr>
        <w:pStyle w:val="rvps2"/>
        <w:spacing w:beforeAutospacing="0" w:after="0" w:afterAutospacing="0"/>
        <w:textAlignment w:val="baseline"/>
        <w:rPr>
          <w:sz w:val="28"/>
          <w:szCs w:val="28"/>
          <w:lang w:val="uk-UA"/>
        </w:rPr>
      </w:pPr>
    </w:p>
    <w:p w14:paraId="012B7C7E" w14:textId="77777777" w:rsidR="00B14FCE" w:rsidRPr="00807DF8" w:rsidRDefault="00B14FCE" w:rsidP="00B14FCE">
      <w:pPr>
        <w:pStyle w:val="rvps2"/>
        <w:spacing w:beforeAutospacing="0" w:after="0" w:afterAutospacing="0"/>
        <w:textAlignment w:val="baseline"/>
        <w:rPr>
          <w:b/>
          <w:sz w:val="28"/>
          <w:szCs w:val="28"/>
          <w:lang w:val="uk-UA"/>
        </w:rPr>
      </w:pPr>
    </w:p>
    <w:p w14:paraId="7C539794" w14:textId="77777777" w:rsidR="00B14FCE" w:rsidRPr="00807DF8" w:rsidRDefault="00B14FCE" w:rsidP="00B14FCE">
      <w:pPr>
        <w:pStyle w:val="rvps2"/>
        <w:spacing w:beforeAutospacing="0" w:after="0" w:afterAutospacing="0"/>
        <w:textAlignment w:val="baseline"/>
        <w:rPr>
          <w:b/>
          <w:sz w:val="28"/>
          <w:szCs w:val="28"/>
          <w:lang w:val="uk-UA"/>
        </w:rPr>
      </w:pPr>
    </w:p>
    <w:p w14:paraId="2DEB169C" w14:textId="77777777" w:rsidR="00C80DD0" w:rsidRPr="00807DF8" w:rsidRDefault="00C80DD0" w:rsidP="002D1EBE">
      <w:pPr>
        <w:spacing w:after="0" w:line="240" w:lineRule="auto"/>
        <w:rPr>
          <w:rFonts w:ascii="Times New Roman" w:eastAsia="Times New Roman" w:hAnsi="Times New Roman" w:cs="Times New Roman"/>
          <w:sz w:val="28"/>
          <w:szCs w:val="28"/>
          <w:lang w:val="uk-UA"/>
        </w:rPr>
      </w:pPr>
    </w:p>
    <w:p w14:paraId="2ECF17D8" w14:textId="77777777" w:rsidR="00937CAC" w:rsidRPr="00807DF8" w:rsidRDefault="00937CAC" w:rsidP="00237944">
      <w:pPr>
        <w:spacing w:after="0" w:line="240" w:lineRule="auto"/>
        <w:ind w:firstLine="708"/>
        <w:jc w:val="both"/>
        <w:rPr>
          <w:rFonts w:ascii="Times New Roman" w:eastAsia="Times New Roman" w:hAnsi="Times New Roman" w:cs="Times New Roman"/>
          <w:b/>
          <w:color w:val="000000"/>
          <w:sz w:val="28"/>
          <w:szCs w:val="28"/>
          <w:lang w:val="uk-UA"/>
        </w:rPr>
      </w:pPr>
    </w:p>
    <w:p w14:paraId="59D283A6" w14:textId="77777777" w:rsidR="008B6E1D" w:rsidRPr="00807DF8" w:rsidRDefault="008B6E1D" w:rsidP="003F574E">
      <w:pPr>
        <w:spacing w:after="0" w:line="240" w:lineRule="auto"/>
        <w:rPr>
          <w:rFonts w:ascii="Times New Roman" w:hAnsi="Times New Roman" w:cs="Times New Roman"/>
          <w:sz w:val="28"/>
          <w:szCs w:val="28"/>
          <w:lang w:val="uk-UA"/>
        </w:rPr>
      </w:pPr>
    </w:p>
    <w:p w14:paraId="7C114A66" w14:textId="77777777" w:rsidR="008B6E1D" w:rsidRPr="00807DF8" w:rsidRDefault="008B6E1D" w:rsidP="008B6E1D">
      <w:pPr>
        <w:rPr>
          <w:rFonts w:ascii="Times New Roman" w:eastAsia="Times New Roman" w:hAnsi="Times New Roman" w:cs="Times New Roman"/>
          <w:b/>
          <w:sz w:val="28"/>
          <w:szCs w:val="28"/>
          <w:lang w:val="uk-UA"/>
        </w:rPr>
      </w:pPr>
    </w:p>
    <w:p w14:paraId="3E6015C1" w14:textId="77777777" w:rsidR="00937CAC" w:rsidRPr="00807DF8" w:rsidRDefault="00937CAC" w:rsidP="00937CAC">
      <w:pPr>
        <w:rPr>
          <w:rFonts w:ascii="Times New Roman" w:hAnsi="Times New Roman" w:cs="Times New Roman"/>
          <w:b/>
          <w:sz w:val="28"/>
          <w:szCs w:val="28"/>
          <w:lang w:val="uk-UA"/>
        </w:rPr>
      </w:pPr>
    </w:p>
    <w:p w14:paraId="072F59C5" w14:textId="77777777" w:rsidR="00937CAC" w:rsidRPr="00807DF8" w:rsidRDefault="00937CAC" w:rsidP="00937CAC">
      <w:pPr>
        <w:rPr>
          <w:rFonts w:ascii="Times New Roman" w:hAnsi="Times New Roman" w:cs="Times New Roman"/>
          <w:b/>
          <w:sz w:val="28"/>
          <w:szCs w:val="28"/>
          <w:lang w:val="uk-UA"/>
        </w:rPr>
      </w:pPr>
    </w:p>
    <w:p w14:paraId="3E938713" w14:textId="10FA7E96" w:rsidR="00807DF8" w:rsidRDefault="00807DF8" w:rsidP="003C36F9">
      <w:pPr>
        <w:spacing w:after="0" w:line="240" w:lineRule="auto"/>
        <w:jc w:val="both"/>
        <w:rPr>
          <w:rFonts w:ascii="Times New Roman" w:hAnsi="Times New Roman" w:cs="Times New Roman"/>
          <w:b/>
          <w:sz w:val="28"/>
          <w:szCs w:val="28"/>
        </w:rPr>
      </w:pPr>
    </w:p>
    <w:p w14:paraId="74D6ED85" w14:textId="74630DE2" w:rsidR="00E317B5" w:rsidRDefault="00E317B5" w:rsidP="003C36F9">
      <w:pPr>
        <w:spacing w:after="0" w:line="240" w:lineRule="auto"/>
        <w:jc w:val="both"/>
        <w:rPr>
          <w:rFonts w:ascii="Times New Roman" w:hAnsi="Times New Roman" w:cs="Times New Roman"/>
          <w:b/>
          <w:sz w:val="28"/>
          <w:szCs w:val="28"/>
        </w:rPr>
      </w:pPr>
    </w:p>
    <w:p w14:paraId="1718A000" w14:textId="34B97E5A" w:rsidR="00E317B5" w:rsidRDefault="00E317B5" w:rsidP="003C36F9">
      <w:pPr>
        <w:spacing w:after="0" w:line="240" w:lineRule="auto"/>
        <w:jc w:val="both"/>
        <w:rPr>
          <w:rFonts w:ascii="Times New Roman" w:hAnsi="Times New Roman" w:cs="Times New Roman"/>
          <w:b/>
          <w:sz w:val="28"/>
          <w:szCs w:val="28"/>
        </w:rPr>
      </w:pPr>
    </w:p>
    <w:p w14:paraId="4B31121E" w14:textId="3490F76B" w:rsidR="00FB26FA" w:rsidRDefault="00FB26FA" w:rsidP="003C36F9">
      <w:pPr>
        <w:spacing w:after="0" w:line="240" w:lineRule="auto"/>
        <w:jc w:val="both"/>
        <w:rPr>
          <w:rFonts w:ascii="Times New Roman" w:hAnsi="Times New Roman" w:cs="Times New Roman"/>
          <w:b/>
          <w:sz w:val="28"/>
          <w:szCs w:val="28"/>
        </w:rPr>
      </w:pPr>
    </w:p>
    <w:p w14:paraId="38709AA4" w14:textId="52E94617" w:rsidR="00FB26FA" w:rsidRDefault="00FB26FA" w:rsidP="003C36F9">
      <w:pPr>
        <w:spacing w:after="0" w:line="240" w:lineRule="auto"/>
        <w:jc w:val="both"/>
        <w:rPr>
          <w:rFonts w:ascii="Times New Roman" w:hAnsi="Times New Roman" w:cs="Times New Roman"/>
          <w:b/>
          <w:sz w:val="28"/>
          <w:szCs w:val="28"/>
        </w:rPr>
      </w:pPr>
    </w:p>
    <w:p w14:paraId="5A32C941" w14:textId="695FA7D7" w:rsidR="00FB26FA" w:rsidRDefault="00FB26FA" w:rsidP="003C36F9">
      <w:pPr>
        <w:spacing w:after="0" w:line="240" w:lineRule="auto"/>
        <w:jc w:val="both"/>
        <w:rPr>
          <w:rFonts w:ascii="Times New Roman" w:hAnsi="Times New Roman" w:cs="Times New Roman"/>
          <w:b/>
          <w:sz w:val="28"/>
          <w:szCs w:val="28"/>
        </w:rPr>
      </w:pPr>
    </w:p>
    <w:p w14:paraId="15B6CC28" w14:textId="20C2E756" w:rsidR="00FB26FA" w:rsidRDefault="00FB26FA" w:rsidP="003C36F9">
      <w:pPr>
        <w:spacing w:after="0" w:line="240" w:lineRule="auto"/>
        <w:jc w:val="both"/>
        <w:rPr>
          <w:rFonts w:ascii="Times New Roman" w:hAnsi="Times New Roman" w:cs="Times New Roman"/>
          <w:b/>
          <w:sz w:val="28"/>
          <w:szCs w:val="28"/>
        </w:rPr>
      </w:pPr>
    </w:p>
    <w:p w14:paraId="703188AF" w14:textId="3755957D" w:rsidR="00FB26FA" w:rsidRDefault="00FB26FA" w:rsidP="003C36F9">
      <w:pPr>
        <w:spacing w:after="0" w:line="240" w:lineRule="auto"/>
        <w:jc w:val="both"/>
        <w:rPr>
          <w:rFonts w:ascii="Times New Roman" w:hAnsi="Times New Roman" w:cs="Times New Roman"/>
          <w:b/>
          <w:sz w:val="28"/>
          <w:szCs w:val="28"/>
        </w:rPr>
      </w:pPr>
    </w:p>
    <w:p w14:paraId="6954B63F" w14:textId="71E086EB" w:rsidR="00FB26FA" w:rsidRDefault="00FB26FA" w:rsidP="003C36F9">
      <w:pPr>
        <w:spacing w:after="0" w:line="240" w:lineRule="auto"/>
        <w:jc w:val="both"/>
        <w:rPr>
          <w:rFonts w:ascii="Times New Roman" w:hAnsi="Times New Roman" w:cs="Times New Roman"/>
          <w:b/>
          <w:sz w:val="28"/>
          <w:szCs w:val="28"/>
        </w:rPr>
      </w:pPr>
    </w:p>
    <w:p w14:paraId="4DA4E520" w14:textId="49F6CAED" w:rsidR="00FB26FA" w:rsidRDefault="00FB26FA" w:rsidP="003C36F9">
      <w:pPr>
        <w:spacing w:after="0" w:line="240" w:lineRule="auto"/>
        <w:jc w:val="both"/>
        <w:rPr>
          <w:rFonts w:ascii="Times New Roman" w:hAnsi="Times New Roman" w:cs="Times New Roman"/>
          <w:b/>
          <w:sz w:val="28"/>
          <w:szCs w:val="28"/>
        </w:rPr>
      </w:pPr>
    </w:p>
    <w:p w14:paraId="1BD3B8D2" w14:textId="77777777" w:rsidR="00FB26FA" w:rsidRDefault="00FB26FA" w:rsidP="003C36F9">
      <w:pPr>
        <w:spacing w:after="0" w:line="240" w:lineRule="auto"/>
        <w:jc w:val="both"/>
        <w:rPr>
          <w:rFonts w:ascii="Times New Roman" w:hAnsi="Times New Roman" w:cs="Times New Roman"/>
          <w:b/>
          <w:sz w:val="28"/>
          <w:szCs w:val="28"/>
        </w:rPr>
      </w:pPr>
    </w:p>
    <w:p w14:paraId="00F4CA4F" w14:textId="77777777" w:rsidR="00E317B5" w:rsidRPr="00A42E0E" w:rsidRDefault="00E317B5" w:rsidP="003C36F9">
      <w:pPr>
        <w:spacing w:after="0" w:line="240" w:lineRule="auto"/>
        <w:jc w:val="both"/>
        <w:rPr>
          <w:rFonts w:ascii="Times New Roman" w:hAnsi="Times New Roman" w:cs="Times New Roman"/>
          <w:b/>
          <w:sz w:val="28"/>
          <w:szCs w:val="28"/>
        </w:rPr>
      </w:pPr>
    </w:p>
    <w:p w14:paraId="3CB1B9B2" w14:textId="77777777" w:rsidR="003C36F9" w:rsidRPr="00A42E0E" w:rsidRDefault="003C36F9" w:rsidP="003C36F9">
      <w:pPr>
        <w:spacing w:after="0" w:line="240" w:lineRule="auto"/>
        <w:jc w:val="both"/>
        <w:rPr>
          <w:rFonts w:ascii="Times New Roman" w:eastAsiaTheme="minorHAnsi" w:hAnsi="Times New Roman" w:cs="Times New Roman"/>
          <w:sz w:val="28"/>
          <w:szCs w:val="28"/>
          <w:lang w:eastAsia="en-US"/>
        </w:rPr>
      </w:pPr>
    </w:p>
    <w:p w14:paraId="28B6E1E7" w14:textId="086DEFA3" w:rsidR="00FB26FA" w:rsidRPr="00384BA2" w:rsidRDefault="00FB26FA" w:rsidP="00FB26FA">
      <w:pPr>
        <w:tabs>
          <w:tab w:val="left" w:pos="709"/>
        </w:tabs>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84BA2">
        <w:rPr>
          <w:rFonts w:ascii="Times New Roman" w:hAnsi="Times New Roman" w:cs="Times New Roman"/>
          <w:sz w:val="28"/>
          <w:szCs w:val="28"/>
          <w:lang w:val="uk-UA"/>
        </w:rPr>
        <w:t xml:space="preserve">Додаток </w:t>
      </w:r>
      <w:r>
        <w:rPr>
          <w:rFonts w:ascii="Times New Roman" w:hAnsi="Times New Roman" w:cs="Times New Roman"/>
          <w:sz w:val="28"/>
          <w:szCs w:val="28"/>
          <w:lang w:val="uk-UA"/>
        </w:rPr>
        <w:t>2</w:t>
      </w:r>
      <w:r w:rsidRPr="00384BA2">
        <w:rPr>
          <w:rFonts w:ascii="Times New Roman" w:hAnsi="Times New Roman" w:cs="Times New Roman"/>
          <w:sz w:val="28"/>
          <w:szCs w:val="28"/>
          <w:lang w:val="uk-UA"/>
        </w:rPr>
        <w:t xml:space="preserve"> </w:t>
      </w:r>
    </w:p>
    <w:p w14:paraId="0B05209B" w14:textId="77777777" w:rsidR="00FB26FA" w:rsidRPr="00384BA2" w:rsidRDefault="00FB26FA" w:rsidP="00FB26FA">
      <w:pPr>
        <w:tabs>
          <w:tab w:val="left" w:pos="709"/>
        </w:tabs>
        <w:spacing w:after="0" w:line="240" w:lineRule="auto"/>
        <w:jc w:val="center"/>
        <w:rPr>
          <w:rFonts w:ascii="Times New Roman" w:hAnsi="Times New Roman" w:cs="Times New Roman"/>
          <w:color w:val="000000"/>
          <w:sz w:val="28"/>
          <w:szCs w:val="28"/>
          <w:lang w:val="uk-UA"/>
        </w:rPr>
      </w:pPr>
      <w:r w:rsidRPr="00384BA2">
        <w:rPr>
          <w:rFonts w:ascii="Times New Roman" w:hAnsi="Times New Roman" w:cs="Times New Roman"/>
          <w:sz w:val="28"/>
          <w:szCs w:val="28"/>
          <w:lang w:val="uk-UA"/>
        </w:rPr>
        <w:t xml:space="preserve">                                                                 до рішення Димерської селищної ради</w:t>
      </w:r>
    </w:p>
    <w:p w14:paraId="5EC08AEF" w14:textId="77777777" w:rsidR="00FB26FA" w:rsidRDefault="00FB26FA" w:rsidP="00FB26FA">
      <w:pPr>
        <w:pStyle w:val="ad"/>
        <w:shd w:val="clear" w:color="auto" w:fill="FFFFFF"/>
        <w:spacing w:before="0" w:beforeAutospacing="0" w:after="0" w:afterAutospacing="0"/>
        <w:ind w:firstLine="540"/>
        <w:contextualSpacing/>
        <w:jc w:val="center"/>
        <w:rPr>
          <w:sz w:val="28"/>
          <w:szCs w:val="28"/>
        </w:rPr>
      </w:pPr>
      <w:r w:rsidRPr="00384BA2">
        <w:rPr>
          <w:sz w:val="28"/>
          <w:szCs w:val="28"/>
        </w:rPr>
        <w:t xml:space="preserve">                                        </w:t>
      </w:r>
      <w:r w:rsidRPr="00FE0A55">
        <w:rPr>
          <w:sz w:val="28"/>
          <w:szCs w:val="28"/>
        </w:rPr>
        <w:t xml:space="preserve"> </w:t>
      </w:r>
      <w:r w:rsidRPr="00384BA2">
        <w:rPr>
          <w:sz w:val="28"/>
          <w:szCs w:val="28"/>
        </w:rPr>
        <w:t xml:space="preserve"> </w:t>
      </w:r>
      <w:r w:rsidRPr="00FE0A55">
        <w:rPr>
          <w:sz w:val="28"/>
          <w:szCs w:val="28"/>
        </w:rPr>
        <w:t xml:space="preserve">         </w:t>
      </w:r>
      <w:r w:rsidRPr="00384BA2">
        <w:rPr>
          <w:sz w:val="28"/>
          <w:szCs w:val="28"/>
        </w:rPr>
        <w:t xml:space="preserve"> №</w:t>
      </w:r>
      <w:r>
        <w:rPr>
          <w:sz w:val="28"/>
          <w:szCs w:val="28"/>
        </w:rPr>
        <w:t>1005</w:t>
      </w:r>
      <w:r w:rsidRPr="00384BA2">
        <w:rPr>
          <w:sz w:val="28"/>
          <w:szCs w:val="28"/>
        </w:rPr>
        <w:t>-18-5-</w:t>
      </w:r>
      <w:r w:rsidRPr="00384BA2">
        <w:rPr>
          <w:sz w:val="28"/>
          <w:szCs w:val="28"/>
          <w:lang w:val="en-US"/>
        </w:rPr>
        <w:t>V</w:t>
      </w:r>
      <w:r w:rsidRPr="00384BA2">
        <w:rPr>
          <w:sz w:val="28"/>
          <w:szCs w:val="28"/>
        </w:rPr>
        <w:t>ІІІ від 16.09.2022</w:t>
      </w:r>
      <w:r w:rsidRPr="00A6775D">
        <w:rPr>
          <w:sz w:val="28"/>
          <w:szCs w:val="28"/>
        </w:rPr>
        <w:t xml:space="preserve"> року</w:t>
      </w:r>
    </w:p>
    <w:p w14:paraId="319A3AE4" w14:textId="77777777" w:rsidR="003C36F9" w:rsidRDefault="003C36F9" w:rsidP="003C36F9">
      <w:pPr>
        <w:spacing w:after="0"/>
        <w:jc w:val="center"/>
        <w:rPr>
          <w:rFonts w:ascii="Times New Roman" w:hAnsi="Times New Roman" w:cs="Times New Roman"/>
          <w:sz w:val="28"/>
          <w:szCs w:val="28"/>
          <w:lang w:val="uk-UA"/>
        </w:rPr>
      </w:pPr>
    </w:p>
    <w:p w14:paraId="04D20909" w14:textId="77777777" w:rsidR="003C36F9" w:rsidRDefault="003C36F9" w:rsidP="003C36F9">
      <w:pPr>
        <w:jc w:val="center"/>
        <w:rPr>
          <w:rFonts w:ascii="Times New Roman" w:hAnsi="Times New Roman" w:cs="Times New Roman"/>
          <w:sz w:val="28"/>
          <w:szCs w:val="28"/>
          <w:lang w:val="uk-UA"/>
        </w:rPr>
      </w:pPr>
    </w:p>
    <w:p w14:paraId="45361E63" w14:textId="77777777" w:rsidR="00E317B5" w:rsidRDefault="003C36F9" w:rsidP="00F95C0B">
      <w:pPr>
        <w:spacing w:after="0"/>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РЕГЛАМЕНТ </w:t>
      </w:r>
      <w:r>
        <w:rPr>
          <w:rFonts w:ascii="Times New Roman" w:hAnsi="Times New Roman" w:cs="Times New Roman"/>
          <w:b/>
          <w:sz w:val="28"/>
          <w:szCs w:val="28"/>
          <w:lang w:val="uk-UA"/>
        </w:rPr>
        <w:br/>
        <w:t xml:space="preserve">відділу «Центру надання адміністративних послуг» </w:t>
      </w:r>
    </w:p>
    <w:p w14:paraId="08B14755" w14:textId="4A01E189" w:rsidR="003C36F9" w:rsidRDefault="003C36F9" w:rsidP="00F95C0B">
      <w:pPr>
        <w:spacing w:after="0"/>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Димерської селищної ради</w:t>
      </w:r>
    </w:p>
    <w:p w14:paraId="140A500A"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0" w:name="n366"/>
      <w:bookmarkStart w:id="11" w:name="n161"/>
      <w:bookmarkEnd w:id="10"/>
      <w:bookmarkEnd w:id="11"/>
      <w:r>
        <w:rPr>
          <w:rFonts w:ascii="Times New Roman" w:hAnsi="Times New Roman" w:cs="Times New Roman"/>
          <w:sz w:val="28"/>
          <w:szCs w:val="28"/>
          <w:lang w:val="uk-UA"/>
        </w:rPr>
        <w:t>Загальна частина</w:t>
      </w:r>
    </w:p>
    <w:p w14:paraId="6AAD4009"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2" w:name="n162"/>
      <w:bookmarkEnd w:id="12"/>
      <w:r>
        <w:rPr>
          <w:rFonts w:ascii="Times New Roman" w:hAnsi="Times New Roman" w:cs="Times New Roman"/>
          <w:sz w:val="28"/>
          <w:szCs w:val="28"/>
          <w:lang w:val="uk-UA"/>
        </w:rPr>
        <w:t>1. Цей  регламент визначає порядок організації роботи центру надання адміністративних послуг Димерської селищної ради- (далі – центр), віддалених робочих місць адміністраторів, порядок дій адміністраторів центру та їх взаємодії із суб’єктами надання адміністративних послуг.</w:t>
      </w:r>
      <w:bookmarkStart w:id="13" w:name="n325"/>
      <w:bookmarkEnd w:id="13"/>
    </w:p>
    <w:p w14:paraId="137E8026" w14:textId="77777777" w:rsidR="003C36F9" w:rsidRPr="00B21F7F" w:rsidRDefault="003C36F9" w:rsidP="00F95C0B">
      <w:pPr>
        <w:spacing w:after="0" w:line="240" w:lineRule="auto"/>
        <w:ind w:firstLine="567"/>
        <w:jc w:val="both"/>
        <w:rPr>
          <w:rFonts w:ascii="Times New Roman" w:hAnsi="Times New Roman" w:cs="Times New Roman"/>
          <w:sz w:val="28"/>
          <w:szCs w:val="28"/>
          <w:lang w:val="uk-UA"/>
        </w:rPr>
      </w:pPr>
      <w:bookmarkStart w:id="14" w:name="n163"/>
      <w:bookmarkEnd w:id="14"/>
      <w:r>
        <w:rPr>
          <w:rFonts w:ascii="Times New Roman" w:hAnsi="Times New Roman" w:cs="Times New Roman"/>
          <w:sz w:val="28"/>
          <w:szCs w:val="28"/>
          <w:lang w:val="uk-UA"/>
        </w:rPr>
        <w:t xml:space="preserve">2. У цьому  регламенті терміни вживаються у значенні, наведеному </w:t>
      </w:r>
      <w:r w:rsidRPr="00B21F7F">
        <w:rPr>
          <w:rFonts w:ascii="Times New Roman" w:hAnsi="Times New Roman" w:cs="Times New Roman"/>
          <w:sz w:val="28"/>
          <w:szCs w:val="28"/>
          <w:lang w:val="uk-UA"/>
        </w:rPr>
        <w:t xml:space="preserve">в </w:t>
      </w:r>
      <w:hyperlink r:id="rId9" w:anchor="n3" w:tgtFrame="_blank" w:history="1">
        <w:r w:rsidRPr="00B21F7F">
          <w:rPr>
            <w:rStyle w:val="a8"/>
            <w:rFonts w:ascii="Times New Roman" w:hAnsi="Times New Roman" w:cs="Times New Roman"/>
            <w:color w:val="auto"/>
            <w:sz w:val="28"/>
            <w:szCs w:val="28"/>
            <w:lang w:val="uk-UA"/>
          </w:rPr>
          <w:t>Законі України “Про адміністративні послуги”</w:t>
        </w:r>
      </w:hyperlink>
      <w:r w:rsidRPr="00B21F7F">
        <w:rPr>
          <w:rFonts w:ascii="Times New Roman" w:hAnsi="Times New Roman" w:cs="Times New Roman"/>
          <w:sz w:val="28"/>
          <w:szCs w:val="28"/>
          <w:lang w:val="uk-UA"/>
        </w:rPr>
        <w:t>.</w:t>
      </w:r>
    </w:p>
    <w:p w14:paraId="7706F457"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5" w:name="n164"/>
      <w:bookmarkEnd w:id="15"/>
      <w:r>
        <w:rPr>
          <w:rFonts w:ascii="Times New Roman" w:hAnsi="Times New Roman" w:cs="Times New Roman"/>
          <w:sz w:val="28"/>
          <w:szCs w:val="28"/>
          <w:lang w:val="uk-UA"/>
        </w:rPr>
        <w:t>3. Надання адміністративних послуг у центрі здійснюється з дотриманням таких принципів:</w:t>
      </w:r>
    </w:p>
    <w:p w14:paraId="60D892D5"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6" w:name="n165"/>
      <w:bookmarkEnd w:id="16"/>
      <w:r>
        <w:rPr>
          <w:rFonts w:ascii="Times New Roman" w:hAnsi="Times New Roman" w:cs="Times New Roman"/>
          <w:sz w:val="28"/>
          <w:szCs w:val="28"/>
          <w:lang w:val="uk-UA"/>
        </w:rPr>
        <w:t>-верховенства права, у тому числі законності та юридичної визначеності;</w:t>
      </w:r>
    </w:p>
    <w:p w14:paraId="6F85DE80"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7" w:name="n166"/>
      <w:bookmarkEnd w:id="17"/>
      <w:r>
        <w:rPr>
          <w:rFonts w:ascii="Times New Roman" w:hAnsi="Times New Roman" w:cs="Times New Roman"/>
          <w:sz w:val="28"/>
          <w:szCs w:val="28"/>
          <w:lang w:val="uk-UA"/>
        </w:rPr>
        <w:t>-стабільності;</w:t>
      </w:r>
    </w:p>
    <w:p w14:paraId="7DB5CEA1"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 w:name="n167"/>
      <w:bookmarkEnd w:id="18"/>
      <w:r>
        <w:rPr>
          <w:rFonts w:ascii="Times New Roman" w:hAnsi="Times New Roman" w:cs="Times New Roman"/>
          <w:sz w:val="28"/>
          <w:szCs w:val="28"/>
          <w:lang w:val="uk-UA"/>
        </w:rPr>
        <w:t>-рівності перед законом;</w:t>
      </w:r>
    </w:p>
    <w:p w14:paraId="42C4F9B0"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9" w:name="n168"/>
      <w:bookmarkEnd w:id="19"/>
      <w:r>
        <w:rPr>
          <w:rFonts w:ascii="Times New Roman" w:hAnsi="Times New Roman" w:cs="Times New Roman"/>
          <w:sz w:val="28"/>
          <w:szCs w:val="28"/>
          <w:lang w:val="uk-UA"/>
        </w:rPr>
        <w:t>-відкритості та прозорості;</w:t>
      </w:r>
    </w:p>
    <w:p w14:paraId="19ABB0E1"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0" w:name="n169"/>
      <w:bookmarkEnd w:id="20"/>
      <w:r>
        <w:rPr>
          <w:rFonts w:ascii="Times New Roman" w:hAnsi="Times New Roman" w:cs="Times New Roman"/>
          <w:sz w:val="28"/>
          <w:szCs w:val="28"/>
          <w:lang w:val="uk-UA"/>
        </w:rPr>
        <w:t>-оперативності та своєчасності;</w:t>
      </w:r>
    </w:p>
    <w:p w14:paraId="6AAD5657"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1" w:name="n170"/>
      <w:bookmarkEnd w:id="21"/>
      <w:r>
        <w:rPr>
          <w:rFonts w:ascii="Times New Roman" w:hAnsi="Times New Roman" w:cs="Times New Roman"/>
          <w:sz w:val="28"/>
          <w:szCs w:val="28"/>
          <w:lang w:val="uk-UA"/>
        </w:rPr>
        <w:t>-доступності інформації про надання адміністративних послуг;</w:t>
      </w:r>
    </w:p>
    <w:p w14:paraId="16D64710"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2" w:name="n171"/>
      <w:bookmarkEnd w:id="22"/>
      <w:r>
        <w:rPr>
          <w:rFonts w:ascii="Times New Roman" w:hAnsi="Times New Roman" w:cs="Times New Roman"/>
          <w:sz w:val="28"/>
          <w:szCs w:val="28"/>
          <w:lang w:val="uk-UA"/>
        </w:rPr>
        <w:t>-захищеності персональних даних;</w:t>
      </w:r>
    </w:p>
    <w:p w14:paraId="3570E32A"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3" w:name="n172"/>
      <w:bookmarkEnd w:id="23"/>
      <w:r>
        <w:rPr>
          <w:rFonts w:ascii="Times New Roman" w:hAnsi="Times New Roman" w:cs="Times New Roman"/>
          <w:sz w:val="28"/>
          <w:szCs w:val="28"/>
          <w:lang w:val="uk-UA"/>
        </w:rPr>
        <w:t>-раціональної мінімізації кількості документів та процедурних дій, що -вимагаються для отримання адміністративних послуг;</w:t>
      </w:r>
    </w:p>
    <w:p w14:paraId="46C79E7F"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4" w:name="n173"/>
      <w:bookmarkEnd w:id="24"/>
      <w:r>
        <w:rPr>
          <w:rFonts w:ascii="Times New Roman" w:hAnsi="Times New Roman" w:cs="Times New Roman"/>
          <w:sz w:val="28"/>
          <w:szCs w:val="28"/>
          <w:lang w:val="uk-UA"/>
        </w:rPr>
        <w:t>-неупередженості та справедливості;</w:t>
      </w:r>
    </w:p>
    <w:p w14:paraId="7318389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5" w:name="n174"/>
      <w:bookmarkEnd w:id="25"/>
      <w:r>
        <w:rPr>
          <w:rFonts w:ascii="Times New Roman" w:hAnsi="Times New Roman" w:cs="Times New Roman"/>
          <w:sz w:val="28"/>
          <w:szCs w:val="28"/>
          <w:lang w:val="uk-UA"/>
        </w:rPr>
        <w:t>-доступності та зручності для суб’єктів звернення.</w:t>
      </w:r>
    </w:p>
    <w:p w14:paraId="0340CE02"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6" w:name="n175"/>
      <w:bookmarkEnd w:id="26"/>
      <w:r>
        <w:rPr>
          <w:rFonts w:ascii="Times New Roman" w:hAnsi="Times New Roman" w:cs="Times New Roman"/>
          <w:sz w:val="28"/>
          <w:szCs w:val="28"/>
          <w:lang w:val="uk-UA"/>
        </w:rPr>
        <w:t xml:space="preserve">4. Центр у своїй діяльності керується </w:t>
      </w:r>
      <w:hyperlink r:id="rId10" w:anchor="n1654" w:tgtFrame="_blank" w:history="1">
        <w:r w:rsidRPr="00B21F7F">
          <w:rPr>
            <w:rStyle w:val="a8"/>
            <w:rFonts w:ascii="Times New Roman" w:hAnsi="Times New Roman" w:cs="Times New Roman"/>
            <w:color w:val="auto"/>
            <w:sz w:val="28"/>
            <w:szCs w:val="28"/>
            <w:lang w:val="uk-UA"/>
          </w:rPr>
          <w:t>Конституцією</w:t>
        </w:r>
      </w:hyperlink>
      <w:r w:rsidRPr="00B21F7F">
        <w:rPr>
          <w:rFonts w:ascii="Times New Roman" w:hAnsi="Times New Roman" w:cs="Times New Roman"/>
          <w:sz w:val="28"/>
          <w:szCs w:val="28"/>
          <w:lang w:val="uk-UA"/>
        </w:rPr>
        <w:t xml:space="preserve"> </w:t>
      </w:r>
      <w:r>
        <w:rPr>
          <w:rFonts w:ascii="Times New Roman" w:hAnsi="Times New Roman" w:cs="Times New Roman"/>
          <w:sz w:val="28"/>
          <w:szCs w:val="28"/>
          <w:lang w:val="uk-UA"/>
        </w:rPr>
        <w:t>та законами України, актами Президента України і Кабінету Міністрів України, актами центральних та місцевих органів виконавчої влади, органів місцевого самоврядування, положенням про центр та регламентом центру.</w:t>
      </w:r>
    </w:p>
    <w:p w14:paraId="682BD6A6"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7" w:name="n176"/>
      <w:bookmarkEnd w:id="27"/>
      <w:r>
        <w:rPr>
          <w:rFonts w:ascii="Times New Roman" w:hAnsi="Times New Roman" w:cs="Times New Roman"/>
          <w:sz w:val="28"/>
          <w:szCs w:val="28"/>
          <w:lang w:val="uk-UA"/>
        </w:rPr>
        <w:t>Вимоги до приміщення, в якому розміщується центр</w:t>
      </w:r>
      <w:r w:rsidR="00B21F7F">
        <w:rPr>
          <w:rFonts w:ascii="Times New Roman" w:hAnsi="Times New Roman" w:cs="Times New Roman"/>
          <w:sz w:val="28"/>
          <w:szCs w:val="28"/>
          <w:lang w:val="uk-UA"/>
        </w:rPr>
        <w:t>.</w:t>
      </w:r>
    </w:p>
    <w:p w14:paraId="74D699C9" w14:textId="48388432" w:rsidR="003C36F9" w:rsidRDefault="003C36F9" w:rsidP="00F95C0B">
      <w:pPr>
        <w:spacing w:after="0" w:line="240" w:lineRule="auto"/>
        <w:ind w:firstLine="567"/>
        <w:jc w:val="both"/>
        <w:rPr>
          <w:rFonts w:ascii="Times New Roman" w:hAnsi="Times New Roman" w:cs="Times New Roman"/>
          <w:sz w:val="28"/>
          <w:szCs w:val="28"/>
          <w:lang w:val="uk-UA"/>
        </w:rPr>
      </w:pPr>
      <w:bookmarkStart w:id="28" w:name="n177"/>
      <w:bookmarkEnd w:id="28"/>
      <w:r>
        <w:rPr>
          <w:rFonts w:ascii="Times New Roman" w:hAnsi="Times New Roman" w:cs="Times New Roman"/>
          <w:sz w:val="28"/>
          <w:szCs w:val="28"/>
          <w:lang w:val="uk-UA"/>
        </w:rPr>
        <w:t xml:space="preserve">5. Центр розміщується в центральній частині селища, зручному для суб’єктів звернення місці з розвинутою транспортною інфраструктурою, за </w:t>
      </w:r>
      <w:proofErr w:type="spellStart"/>
      <w:r>
        <w:rPr>
          <w:rFonts w:ascii="Times New Roman" w:hAnsi="Times New Roman" w:cs="Times New Roman"/>
          <w:sz w:val="28"/>
          <w:szCs w:val="28"/>
          <w:lang w:val="uk-UA"/>
        </w:rPr>
        <w:t>адресою</w:t>
      </w:r>
      <w:proofErr w:type="spellEnd"/>
      <w:r>
        <w:rPr>
          <w:rFonts w:ascii="Times New Roman" w:hAnsi="Times New Roman" w:cs="Times New Roman"/>
          <w:sz w:val="28"/>
          <w:szCs w:val="28"/>
          <w:lang w:val="uk-UA"/>
        </w:rPr>
        <w:t>:</w:t>
      </w:r>
      <w:r w:rsidR="00E317B5" w:rsidRPr="00E317B5">
        <w:rPr>
          <w:rFonts w:ascii="Times New Roman" w:hAnsi="Times New Roman" w:cs="Times New Roman"/>
          <w:sz w:val="28"/>
          <w:szCs w:val="28"/>
        </w:rPr>
        <w:t xml:space="preserve"> </w:t>
      </w:r>
      <w:r>
        <w:rPr>
          <w:rFonts w:ascii="Times New Roman" w:hAnsi="Times New Roman" w:cs="Times New Roman"/>
          <w:sz w:val="28"/>
          <w:szCs w:val="28"/>
          <w:lang w:val="uk-UA"/>
        </w:rPr>
        <w:t>Київська область Вишгородський район, смт Димер, вул. Соборна, буд.19.</w:t>
      </w:r>
    </w:p>
    <w:p w14:paraId="67D6B20C" w14:textId="3B344FE6" w:rsidR="003C36F9" w:rsidRDefault="003C36F9" w:rsidP="00F95C0B">
      <w:pPr>
        <w:spacing w:after="0" w:line="240" w:lineRule="auto"/>
        <w:ind w:firstLine="567"/>
        <w:jc w:val="both"/>
        <w:rPr>
          <w:rFonts w:ascii="Times New Roman" w:hAnsi="Times New Roman" w:cs="Times New Roman"/>
          <w:sz w:val="28"/>
          <w:szCs w:val="28"/>
          <w:lang w:val="uk-UA"/>
        </w:rPr>
      </w:pPr>
      <w:bookmarkStart w:id="29" w:name="n276"/>
      <w:bookmarkStart w:id="30" w:name="n178"/>
      <w:bookmarkEnd w:id="29"/>
      <w:bookmarkEnd w:id="30"/>
      <w:r>
        <w:rPr>
          <w:rFonts w:ascii="Times New Roman" w:hAnsi="Times New Roman" w:cs="Times New Roman"/>
          <w:sz w:val="28"/>
          <w:szCs w:val="28"/>
          <w:lang w:val="uk-UA"/>
        </w:rPr>
        <w:t>На вході до приміщення (будівлі) розміщуються вивіска з позначенням “Центр надання адміністративних послуг</w:t>
      </w:r>
      <w:r>
        <w:rPr>
          <w:rFonts w:ascii="Times New Roman" w:hAnsi="Times New Roman" w:cs="Times New Roman"/>
          <w:color w:val="FF0000"/>
          <w:sz w:val="28"/>
          <w:szCs w:val="28"/>
          <w:lang w:val="uk-UA"/>
        </w:rPr>
        <w:t xml:space="preserve"> </w:t>
      </w:r>
      <w:r>
        <w:rPr>
          <w:rFonts w:ascii="Times New Roman" w:hAnsi="Times New Roman" w:cs="Times New Roman"/>
          <w:sz w:val="28"/>
          <w:szCs w:val="28"/>
          <w:lang w:val="uk-UA"/>
        </w:rPr>
        <w:t xml:space="preserve">” </w:t>
      </w:r>
      <w:r w:rsidRPr="00B21F7F">
        <w:rPr>
          <w:rFonts w:ascii="Times New Roman" w:hAnsi="Times New Roman" w:cs="Times New Roman"/>
          <w:sz w:val="28"/>
          <w:szCs w:val="28"/>
          <w:lang w:val="uk-UA"/>
        </w:rPr>
        <w:t>або</w:t>
      </w:r>
      <w:r w:rsidR="00E317B5" w:rsidRPr="00E317B5">
        <w:rPr>
          <w:rFonts w:ascii="Times New Roman" w:hAnsi="Times New Roman" w:cs="Times New Roman"/>
          <w:sz w:val="28"/>
          <w:szCs w:val="28"/>
          <w:lang w:val="uk-UA"/>
        </w:rPr>
        <w:t xml:space="preserve"> </w:t>
      </w:r>
      <w:r w:rsidRPr="00B21F7F">
        <w:rPr>
          <w:rFonts w:ascii="Times New Roman" w:hAnsi="Times New Roman" w:cs="Times New Roman"/>
          <w:sz w:val="28"/>
          <w:szCs w:val="28"/>
          <w:lang w:val="uk-UA"/>
        </w:rPr>
        <w:t>“Центр Дії”,</w:t>
      </w:r>
      <w:r>
        <w:rPr>
          <w:rFonts w:ascii="Times New Roman" w:hAnsi="Times New Roman" w:cs="Times New Roman"/>
          <w:color w:val="000000" w:themeColor="text1"/>
          <w:sz w:val="28"/>
          <w:szCs w:val="28"/>
          <w:lang w:val="uk-UA"/>
        </w:rPr>
        <w:t xml:space="preserve"> яке дублюється тактильному вигляді та шрифтом Брайля. Позначення “Центр надання адміністративних послуг” та “Центр Дії” можуть розміщуватися одночасно.</w:t>
      </w:r>
    </w:p>
    <w:p w14:paraId="3279644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31" w:name="n277"/>
      <w:bookmarkStart w:id="32" w:name="n179"/>
      <w:bookmarkEnd w:id="31"/>
      <w:bookmarkEnd w:id="32"/>
      <w:r>
        <w:rPr>
          <w:rFonts w:ascii="Times New Roman" w:hAnsi="Times New Roman" w:cs="Times New Roman"/>
          <w:sz w:val="28"/>
          <w:szCs w:val="28"/>
          <w:lang w:val="uk-UA"/>
        </w:rPr>
        <w:t>Перед входом до приміщення розміщуються тактильні та контрастні позначки для осіб з інвалідністю з порушеннями зору.</w:t>
      </w:r>
    </w:p>
    <w:p w14:paraId="7608E389" w14:textId="1969F58F" w:rsidR="003C36F9" w:rsidRDefault="003C36F9" w:rsidP="00F95C0B">
      <w:pPr>
        <w:spacing w:after="0" w:line="240" w:lineRule="auto"/>
        <w:ind w:firstLine="567"/>
        <w:jc w:val="both"/>
        <w:rPr>
          <w:rFonts w:ascii="Times New Roman" w:hAnsi="Times New Roman" w:cs="Times New Roman"/>
          <w:sz w:val="28"/>
          <w:szCs w:val="28"/>
          <w:lang w:val="uk-UA"/>
        </w:rPr>
      </w:pPr>
      <w:bookmarkStart w:id="33" w:name="n278"/>
      <w:bookmarkStart w:id="34" w:name="n180"/>
      <w:bookmarkEnd w:id="33"/>
      <w:bookmarkEnd w:id="34"/>
      <w:r>
        <w:rPr>
          <w:rFonts w:ascii="Times New Roman" w:hAnsi="Times New Roman" w:cs="Times New Roman"/>
          <w:sz w:val="28"/>
          <w:szCs w:val="28"/>
          <w:lang w:val="uk-UA"/>
        </w:rPr>
        <w:t xml:space="preserve">Вхід до приміщень центру, який має сходи, облаштований кнопкою виклику, пандусом та поручнями з обох боків для осіб з інвалідністю та інших </w:t>
      </w:r>
      <w:r>
        <w:rPr>
          <w:rFonts w:ascii="Times New Roman" w:hAnsi="Times New Roman" w:cs="Times New Roman"/>
          <w:sz w:val="28"/>
          <w:szCs w:val="28"/>
          <w:lang w:val="uk-UA"/>
        </w:rPr>
        <w:lastRenderedPageBreak/>
        <w:t>маломобільних груп населення, а також місцями для тимчасового розміщення дитячих колясок.</w:t>
      </w:r>
    </w:p>
    <w:p w14:paraId="4E0E069D" w14:textId="77777777" w:rsidR="003C36F9" w:rsidRDefault="001E439B" w:rsidP="00F95C0B">
      <w:pPr>
        <w:spacing w:after="0" w:line="240" w:lineRule="auto"/>
        <w:ind w:firstLine="567"/>
        <w:jc w:val="both"/>
        <w:rPr>
          <w:rFonts w:ascii="Times New Roman" w:hAnsi="Times New Roman" w:cs="Times New Roman"/>
          <w:sz w:val="28"/>
          <w:szCs w:val="28"/>
          <w:lang w:val="uk-UA"/>
        </w:rPr>
      </w:pPr>
      <w:bookmarkStart w:id="35" w:name="n279"/>
      <w:bookmarkStart w:id="36" w:name="n281"/>
      <w:bookmarkEnd w:id="35"/>
      <w:bookmarkEnd w:id="36"/>
      <w:r>
        <w:rPr>
          <w:rFonts w:ascii="Times New Roman" w:hAnsi="Times New Roman" w:cs="Times New Roman"/>
          <w:sz w:val="28"/>
          <w:szCs w:val="28"/>
          <w:lang w:val="uk-UA"/>
        </w:rPr>
        <w:t xml:space="preserve">    </w:t>
      </w:r>
      <w:r w:rsidR="003C36F9">
        <w:rPr>
          <w:rFonts w:ascii="Times New Roman" w:hAnsi="Times New Roman" w:cs="Times New Roman"/>
          <w:sz w:val="28"/>
          <w:szCs w:val="28"/>
          <w:lang w:val="uk-UA"/>
        </w:rPr>
        <w:t>У приміщенні центру облаштовується санітарна кімната з урахуванням потреб осіб з інвалідністю, зокрема тих, що пересуваються на кріслах колісних, та інших маломобільних груп населення.</w:t>
      </w:r>
    </w:p>
    <w:p w14:paraId="0B209B0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37" w:name="n280"/>
      <w:bookmarkStart w:id="38" w:name="n372"/>
      <w:bookmarkStart w:id="39" w:name="n380"/>
      <w:bookmarkStart w:id="40" w:name="n373"/>
      <w:bookmarkStart w:id="41" w:name="n375"/>
      <w:bookmarkEnd w:id="37"/>
      <w:bookmarkEnd w:id="38"/>
      <w:bookmarkEnd w:id="39"/>
      <w:bookmarkEnd w:id="40"/>
      <w:bookmarkEnd w:id="41"/>
      <w:r>
        <w:rPr>
          <w:rFonts w:ascii="Times New Roman" w:hAnsi="Times New Roman" w:cs="Times New Roman"/>
          <w:sz w:val="28"/>
          <w:szCs w:val="28"/>
          <w:lang w:val="uk-UA"/>
        </w:rPr>
        <w:t xml:space="preserve">Облаштування центру здійснюється з дотриманням вимог щодо </w:t>
      </w:r>
      <w:proofErr w:type="spellStart"/>
      <w:r>
        <w:rPr>
          <w:rFonts w:ascii="Times New Roman" w:hAnsi="Times New Roman" w:cs="Times New Roman"/>
          <w:sz w:val="28"/>
          <w:szCs w:val="28"/>
          <w:lang w:val="uk-UA"/>
        </w:rPr>
        <w:t>інклюзивності</w:t>
      </w:r>
      <w:proofErr w:type="spellEnd"/>
      <w:r>
        <w:rPr>
          <w:rFonts w:ascii="Times New Roman" w:hAnsi="Times New Roman" w:cs="Times New Roman"/>
          <w:sz w:val="28"/>
          <w:szCs w:val="28"/>
          <w:lang w:val="uk-UA"/>
        </w:rPr>
        <w:t xml:space="preserve"> будівель і споруд, передбачених Державними будівельними нормами ДБН В.2.2-40:2018 “Будинки і споруди. </w:t>
      </w:r>
      <w:proofErr w:type="spellStart"/>
      <w:r>
        <w:rPr>
          <w:rFonts w:ascii="Times New Roman" w:hAnsi="Times New Roman" w:cs="Times New Roman"/>
          <w:sz w:val="28"/>
          <w:szCs w:val="28"/>
          <w:lang w:val="uk-UA"/>
        </w:rPr>
        <w:t>Інклюзивність</w:t>
      </w:r>
      <w:proofErr w:type="spellEnd"/>
      <w:r>
        <w:rPr>
          <w:rFonts w:ascii="Times New Roman" w:hAnsi="Times New Roman" w:cs="Times New Roman"/>
          <w:sz w:val="28"/>
          <w:szCs w:val="28"/>
          <w:lang w:val="uk-UA"/>
        </w:rPr>
        <w:t xml:space="preserve"> будівель і споруд. Основні положення” стосовно їх доступності для осіб з інвалідністю та інших маломобільних груп населення.</w:t>
      </w:r>
    </w:p>
    <w:p w14:paraId="7CE7A41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42" w:name="n383"/>
      <w:bookmarkStart w:id="43" w:name="n181"/>
      <w:bookmarkEnd w:id="42"/>
      <w:bookmarkEnd w:id="43"/>
      <w:r>
        <w:rPr>
          <w:rFonts w:ascii="Times New Roman" w:hAnsi="Times New Roman" w:cs="Times New Roman"/>
          <w:sz w:val="28"/>
          <w:szCs w:val="28"/>
          <w:lang w:val="uk-UA"/>
        </w:rPr>
        <w:t xml:space="preserve">На прилеглій до центру території облаштовуються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w:t>
      </w:r>
      <w:r w:rsidR="002C5714">
        <w:fldChar w:fldCharType="begin"/>
      </w:r>
      <w:r w:rsidR="002C5714" w:rsidRPr="00FE0A55">
        <w:rPr>
          <w:lang w:val="uk-UA"/>
        </w:rPr>
        <w:instrText xml:space="preserve"> </w:instrText>
      </w:r>
      <w:r w:rsidR="002C5714">
        <w:instrText>HYPERLINK</w:instrText>
      </w:r>
      <w:r w:rsidR="002C5714" w:rsidRPr="00FE0A55">
        <w:rPr>
          <w:lang w:val="uk-UA"/>
        </w:rPr>
        <w:instrText xml:space="preserve"> "</w:instrText>
      </w:r>
      <w:r w:rsidR="002C5714">
        <w:instrText>https</w:instrText>
      </w:r>
      <w:r w:rsidR="002C5714" w:rsidRPr="00FE0A55">
        <w:rPr>
          <w:lang w:val="uk-UA"/>
        </w:rPr>
        <w:instrText>://</w:instrText>
      </w:r>
      <w:r w:rsidR="002C5714">
        <w:instrText>zakon</w:instrText>
      </w:r>
      <w:r w:rsidR="002C5714" w:rsidRPr="00FE0A55">
        <w:rPr>
          <w:lang w:val="uk-UA"/>
        </w:rPr>
        <w:instrText>.</w:instrText>
      </w:r>
      <w:r w:rsidR="002C5714">
        <w:instrText>rada</w:instrText>
      </w:r>
      <w:r w:rsidR="002C5714" w:rsidRPr="00FE0A55">
        <w:rPr>
          <w:lang w:val="uk-UA"/>
        </w:rPr>
        <w:instrText>.</w:instrText>
      </w:r>
      <w:r w:rsidR="002C5714">
        <w:instrText>gov</w:instrText>
      </w:r>
      <w:r w:rsidR="002C5714" w:rsidRPr="00FE0A55">
        <w:rPr>
          <w:lang w:val="uk-UA"/>
        </w:rPr>
        <w:instrText>.</w:instrText>
      </w:r>
      <w:r w:rsidR="002C5714">
        <w:instrText>ua</w:instrText>
      </w:r>
      <w:r w:rsidR="002C5714" w:rsidRPr="00FE0A55">
        <w:rPr>
          <w:lang w:val="uk-UA"/>
        </w:rPr>
        <w:instrText>/</w:instrText>
      </w:r>
      <w:r w:rsidR="002C5714">
        <w:instrText>laws</w:instrText>
      </w:r>
      <w:r w:rsidR="002C5714" w:rsidRPr="00FE0A55">
        <w:rPr>
          <w:lang w:val="uk-UA"/>
        </w:rPr>
        <w:instrText>/</w:instrText>
      </w:r>
      <w:r w:rsidR="002C5714">
        <w:instrText>show</w:instrText>
      </w:r>
      <w:r w:rsidR="002C5714" w:rsidRPr="00FE0A55">
        <w:rPr>
          <w:lang w:val="uk-UA"/>
        </w:rPr>
        <w:instrText>/875-12" \</w:instrText>
      </w:r>
      <w:r w:rsidR="002C5714">
        <w:instrText>t</w:instrText>
      </w:r>
      <w:r w:rsidR="002C5714" w:rsidRPr="00FE0A55">
        <w:rPr>
          <w:lang w:val="uk-UA"/>
        </w:rPr>
        <w:instrText xml:space="preserve"> "_</w:instrText>
      </w:r>
      <w:r w:rsidR="002C5714">
        <w:instrText>blank</w:instrText>
      </w:r>
      <w:r w:rsidR="002C5714" w:rsidRPr="00FE0A55">
        <w:rPr>
          <w:lang w:val="uk-UA"/>
        </w:rPr>
        <w:instrText xml:space="preserve">" </w:instrText>
      </w:r>
      <w:r w:rsidR="002C5714">
        <w:fldChar w:fldCharType="separate"/>
      </w:r>
      <w:r>
        <w:rPr>
          <w:rStyle w:val="a8"/>
          <w:rFonts w:ascii="Times New Roman" w:hAnsi="Times New Roman" w:cs="Times New Roman"/>
          <w:sz w:val="28"/>
          <w:szCs w:val="28"/>
          <w:lang w:val="uk-UA"/>
        </w:rPr>
        <w:t>Законом України</w:t>
      </w:r>
      <w:r w:rsidR="002C5714">
        <w:rPr>
          <w:rStyle w:val="a8"/>
          <w:rFonts w:ascii="Times New Roman" w:hAnsi="Times New Roman" w:cs="Times New Roman"/>
          <w:sz w:val="28"/>
          <w:szCs w:val="28"/>
          <w:lang w:val="uk-UA"/>
        </w:rPr>
        <w:fldChar w:fldCharType="end"/>
      </w:r>
      <w:r>
        <w:rPr>
          <w:rFonts w:ascii="Times New Roman" w:hAnsi="Times New Roman" w:cs="Times New Roman"/>
          <w:sz w:val="28"/>
          <w:szCs w:val="28"/>
          <w:lang w:val="uk-UA"/>
        </w:rPr>
        <w:t xml:space="preserve"> “Про основи соціальної захищеності осіб з інвалідністю в Україні”. Будівлі, приміщення та стоянки центру облаштовуються з урахуванням потреб осіб з інвалідністю та інших маломобільних груп населення згідно з вимогами відповідних державних будівельних норм, стандартів і правил. На прилеглих вулицях розміщуються інформаційні таблички, на яких зазначається місце розташування центру.</w:t>
      </w:r>
    </w:p>
    <w:p w14:paraId="5D8F1D09"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44" w:name="n326"/>
      <w:bookmarkStart w:id="45" w:name="n182"/>
      <w:bookmarkEnd w:id="44"/>
      <w:bookmarkEnd w:id="45"/>
      <w:r>
        <w:rPr>
          <w:rFonts w:ascii="Times New Roman" w:hAnsi="Times New Roman" w:cs="Times New Roman"/>
          <w:sz w:val="28"/>
          <w:szCs w:val="28"/>
          <w:lang w:val="uk-UA"/>
        </w:rPr>
        <w:t>6. Приміщення центру поділяється на відкриту та закриту частини.</w:t>
      </w:r>
    </w:p>
    <w:p w14:paraId="5659C6E6"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46" w:name="n183"/>
      <w:bookmarkEnd w:id="46"/>
      <w:r>
        <w:rPr>
          <w:rFonts w:ascii="Times New Roman" w:hAnsi="Times New Roman" w:cs="Times New Roman"/>
          <w:sz w:val="28"/>
          <w:szCs w:val="28"/>
          <w:lang w:val="uk-UA"/>
        </w:rPr>
        <w:t>У відкритій частині здійснюється прийом, консультування, інформування та обслуговування суб’єктів звернення працівниками центру. Суб’єкти звернення мають безперешкодний доступ до такої частини центру.</w:t>
      </w:r>
    </w:p>
    <w:p w14:paraId="4D303D3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47" w:name="n184"/>
      <w:bookmarkEnd w:id="47"/>
      <w:r>
        <w:rPr>
          <w:rFonts w:ascii="Times New Roman" w:hAnsi="Times New Roman" w:cs="Times New Roman"/>
          <w:sz w:val="28"/>
          <w:szCs w:val="28"/>
          <w:lang w:val="uk-UA"/>
        </w:rPr>
        <w:t>Відкрита частина включає:</w:t>
      </w:r>
    </w:p>
    <w:p w14:paraId="4EA97B1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48" w:name="n185"/>
      <w:bookmarkEnd w:id="48"/>
      <w:r>
        <w:rPr>
          <w:rFonts w:ascii="Times New Roman" w:hAnsi="Times New Roman" w:cs="Times New Roman"/>
          <w:sz w:val="28"/>
          <w:szCs w:val="28"/>
          <w:lang w:val="uk-UA"/>
        </w:rPr>
        <w:t>-сектор прийому;</w:t>
      </w:r>
    </w:p>
    <w:p w14:paraId="56E4E55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49" w:name="n186"/>
      <w:bookmarkEnd w:id="49"/>
      <w:r>
        <w:rPr>
          <w:rFonts w:ascii="Times New Roman" w:hAnsi="Times New Roman" w:cs="Times New Roman"/>
          <w:sz w:val="28"/>
          <w:szCs w:val="28"/>
          <w:lang w:val="uk-UA"/>
        </w:rPr>
        <w:t>-сектор інформування;</w:t>
      </w:r>
    </w:p>
    <w:p w14:paraId="263F4AB2"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50" w:name="n187"/>
      <w:bookmarkEnd w:id="50"/>
      <w:r>
        <w:rPr>
          <w:rFonts w:ascii="Times New Roman" w:hAnsi="Times New Roman" w:cs="Times New Roman"/>
          <w:sz w:val="28"/>
          <w:szCs w:val="28"/>
          <w:lang w:val="uk-UA"/>
        </w:rPr>
        <w:t>-сектор очікування;</w:t>
      </w:r>
    </w:p>
    <w:p w14:paraId="65214D7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51" w:name="n188"/>
      <w:bookmarkEnd w:id="51"/>
      <w:r>
        <w:rPr>
          <w:rFonts w:ascii="Times New Roman" w:hAnsi="Times New Roman" w:cs="Times New Roman"/>
          <w:sz w:val="28"/>
          <w:szCs w:val="28"/>
          <w:lang w:val="uk-UA"/>
        </w:rPr>
        <w:t>-сектор обслуговування.</w:t>
      </w:r>
    </w:p>
    <w:p w14:paraId="49A53D39" w14:textId="77777777" w:rsidR="003C36F9" w:rsidRDefault="003C36F9" w:rsidP="00F95C0B">
      <w:pPr>
        <w:spacing w:after="0" w:line="240" w:lineRule="auto"/>
        <w:ind w:firstLine="567"/>
        <w:jc w:val="both"/>
        <w:rPr>
          <w:rFonts w:ascii="Times New Roman" w:hAnsi="Times New Roman" w:cs="Times New Roman"/>
          <w:i/>
          <w:iCs/>
          <w:sz w:val="28"/>
          <w:szCs w:val="28"/>
          <w:lang w:val="uk-UA"/>
        </w:rPr>
      </w:pPr>
      <w:bookmarkStart w:id="52" w:name="n189"/>
      <w:bookmarkEnd w:id="52"/>
      <w:r>
        <w:rPr>
          <w:rFonts w:ascii="Times New Roman" w:hAnsi="Times New Roman" w:cs="Times New Roman"/>
          <w:sz w:val="28"/>
          <w:szCs w:val="28"/>
          <w:lang w:val="uk-UA"/>
        </w:rPr>
        <w:t>Відкрита частина розміщується на першому поверсі.</w:t>
      </w:r>
    </w:p>
    <w:p w14:paraId="632A84A1"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53" w:name="n190"/>
      <w:bookmarkEnd w:id="53"/>
      <w:r>
        <w:rPr>
          <w:rFonts w:ascii="Times New Roman" w:hAnsi="Times New Roman" w:cs="Times New Roman"/>
          <w:sz w:val="28"/>
          <w:szCs w:val="28"/>
          <w:lang w:val="uk-UA"/>
        </w:rPr>
        <w:t>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до адміністраторів за допомогою засобів телекомунікації (телефону, електронної пошти, інших засобів зв’язку), а також збереження документів, справ, журналів обліку/реєстрації (розміщення архіву).</w:t>
      </w:r>
    </w:p>
    <w:p w14:paraId="712EF4EB"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54" w:name="n282"/>
      <w:bookmarkStart w:id="55" w:name="n191"/>
      <w:bookmarkEnd w:id="54"/>
      <w:bookmarkEnd w:id="55"/>
      <w:r>
        <w:rPr>
          <w:rFonts w:ascii="Times New Roman" w:hAnsi="Times New Roman" w:cs="Times New Roman"/>
          <w:sz w:val="28"/>
          <w:szCs w:val="28"/>
          <w:lang w:val="uk-UA"/>
        </w:rPr>
        <w:t>Вхід до закритої частини центру суб’єктам звернення забороняється.</w:t>
      </w:r>
    </w:p>
    <w:p w14:paraId="3176D2CF"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56" w:name="n192"/>
      <w:bookmarkEnd w:id="56"/>
      <w:r>
        <w:rPr>
          <w:rFonts w:ascii="Times New Roman" w:hAnsi="Times New Roman" w:cs="Times New Roman"/>
          <w:sz w:val="28"/>
          <w:szCs w:val="28"/>
          <w:lang w:val="uk-UA"/>
        </w:rPr>
        <w:t>Закрита частина може розміщуватися на інших поверхах, ніж відкрита частина.</w:t>
      </w:r>
    </w:p>
    <w:p w14:paraId="3682175B"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57" w:name="n193"/>
      <w:bookmarkEnd w:id="57"/>
      <w:r>
        <w:rPr>
          <w:rFonts w:ascii="Times New Roman" w:hAnsi="Times New Roman" w:cs="Times New Roman"/>
          <w:sz w:val="28"/>
          <w:szCs w:val="28"/>
          <w:lang w:val="uk-UA"/>
        </w:rPr>
        <w:t>7. Сектор прийому облаштовується при вході до приміщення центру. У ньому здійснюється загальне інформування та консультування суб’єктів звернення з питань роботи центру.</w:t>
      </w:r>
    </w:p>
    <w:p w14:paraId="37C6D4D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58" w:name="n194"/>
      <w:bookmarkEnd w:id="58"/>
      <w:r>
        <w:rPr>
          <w:rFonts w:ascii="Times New Roman" w:hAnsi="Times New Roman" w:cs="Times New Roman"/>
          <w:sz w:val="28"/>
          <w:szCs w:val="28"/>
          <w:lang w:val="uk-UA"/>
        </w:rPr>
        <w:t>8. Сектор інформування облаштовується з метою ознайомлення суб’єктів звернення з порядком та умовами надання адміністративних послуг.</w:t>
      </w:r>
    </w:p>
    <w:p w14:paraId="61DF8987"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59" w:name="n195"/>
      <w:bookmarkEnd w:id="59"/>
      <w:r>
        <w:rPr>
          <w:rFonts w:ascii="Times New Roman" w:hAnsi="Times New Roman" w:cs="Times New Roman"/>
          <w:sz w:val="28"/>
          <w:szCs w:val="28"/>
          <w:lang w:val="uk-UA"/>
        </w:rPr>
        <w:t xml:space="preserve">У секторі інформування розміщуються інформаційні стенди, </w:t>
      </w:r>
      <w:proofErr w:type="spellStart"/>
      <w:r>
        <w:rPr>
          <w:rFonts w:ascii="Times New Roman" w:hAnsi="Times New Roman" w:cs="Times New Roman"/>
          <w:sz w:val="28"/>
          <w:szCs w:val="28"/>
          <w:lang w:val="uk-UA"/>
        </w:rPr>
        <w:t>постери</w:t>
      </w:r>
      <w:proofErr w:type="spellEnd"/>
      <w:r>
        <w:rPr>
          <w:rFonts w:ascii="Times New Roman" w:hAnsi="Times New Roman" w:cs="Times New Roman"/>
          <w:sz w:val="28"/>
          <w:szCs w:val="28"/>
          <w:lang w:val="uk-UA"/>
        </w:rPr>
        <w:t xml:space="preserve"> (плакати) та/або інформаційні термінали в зручному для перегляду місці, що містять актуальну, вичерпну інформацію, необхідну для одержання адміністративних послуг, а також інформацію щодо можливостей отримання послуг он-лайн в електронному вигляді, інформацію щодо здійснення консультування підприємців (“Дія. Бізнес”) (у разі проведення такого </w:t>
      </w:r>
      <w:r>
        <w:rPr>
          <w:rFonts w:ascii="Times New Roman" w:hAnsi="Times New Roman" w:cs="Times New Roman"/>
          <w:sz w:val="28"/>
          <w:szCs w:val="28"/>
          <w:lang w:val="uk-UA"/>
        </w:rPr>
        <w:lastRenderedPageBreak/>
        <w:t>консультування в приміщеннях центру), інформацію щодо здійснення прийому суб’єктів звернення з надання безоплатної правової допомоги (у разі проведення такого прийому в приміщеннях центру), а також 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14:paraId="57ABE8F1"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60" w:name="n328"/>
      <w:bookmarkStart w:id="61" w:name="n196"/>
      <w:bookmarkEnd w:id="60"/>
      <w:bookmarkEnd w:id="61"/>
      <w:r>
        <w:rPr>
          <w:rFonts w:ascii="Times New Roman" w:hAnsi="Times New Roman" w:cs="Times New Roman"/>
          <w:sz w:val="28"/>
          <w:szCs w:val="28"/>
          <w:lang w:val="uk-UA"/>
        </w:rPr>
        <w:t>Сектор інформування облаштовується столами, стільцями, комп’ютерною технікою з вільним доступом до Інтернету та забезпечується канцелярськими товарами для заповнення суб’єктами звернення необхідних документів.</w:t>
      </w:r>
    </w:p>
    <w:p w14:paraId="79144AC7"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62" w:name="n329"/>
      <w:bookmarkStart w:id="63" w:name="n284"/>
      <w:bookmarkEnd w:id="62"/>
      <w:bookmarkEnd w:id="63"/>
      <w:r>
        <w:rPr>
          <w:rFonts w:ascii="Times New Roman" w:hAnsi="Times New Roman" w:cs="Times New Roman"/>
          <w:sz w:val="28"/>
          <w:szCs w:val="28"/>
          <w:lang w:val="uk-UA"/>
        </w:rPr>
        <w:t>Для висловлення суб’єктами звернень зауважень і пропозицій щодо якості надання адміністративних послуг приміщення, де розміщені сектор інформування центру, віддалене  робоче місце адміністратора, облаштовуються відповідними засобами (зокрема скринькою) та/або в них розміщується в доступному місці книга відгуків і пропозицій.</w:t>
      </w:r>
      <w:bookmarkStart w:id="64" w:name="n283"/>
      <w:bookmarkEnd w:id="64"/>
    </w:p>
    <w:p w14:paraId="1A859D5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65" w:name="n384"/>
      <w:bookmarkEnd w:id="65"/>
      <w:r>
        <w:rPr>
          <w:rFonts w:ascii="Times New Roman" w:hAnsi="Times New Roman" w:cs="Times New Roman"/>
          <w:sz w:val="28"/>
          <w:szCs w:val="28"/>
          <w:lang w:val="uk-UA"/>
        </w:rPr>
        <w:t>Для встановлення зворотного зв’язку із суб’єктами звернень в електронній формі у зазначеному приміщенні розміщується інформація, що містить гіпертекстові посилання та QR-коди на форми-опитувальники (анкети) для оцінювання суб’єктами звернення якості наданих їм адміністративних послуг, в тому числі на комп’ютерній техніці, у терміналах, інших технічних засобах, а також на відповідних веб-сайтах. Зазначена інформація розміщується окремо в секторах прийому, інформування, очікування та обслуговування.</w:t>
      </w:r>
    </w:p>
    <w:p w14:paraId="12F205EC"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66" w:name="n385"/>
      <w:bookmarkStart w:id="67" w:name="n197"/>
      <w:bookmarkEnd w:id="66"/>
      <w:bookmarkEnd w:id="67"/>
      <w:r>
        <w:rPr>
          <w:rFonts w:ascii="Times New Roman" w:hAnsi="Times New Roman" w:cs="Times New Roman"/>
          <w:sz w:val="28"/>
          <w:szCs w:val="28"/>
          <w:lang w:val="uk-UA"/>
        </w:rPr>
        <w:t>9. Сектор очікування розміщується в просторому приміщенні, площа якого визначається залежно від кількості осіб, які звертаються до центру протягом дня, та облаштовується столами для оформлення документів та в достатній кількості стільцями, кріслами тощо.</w:t>
      </w:r>
    </w:p>
    <w:p w14:paraId="69D9F71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68" w:name="n285"/>
      <w:bookmarkStart w:id="69" w:name="n287"/>
      <w:bookmarkEnd w:id="68"/>
      <w:bookmarkEnd w:id="69"/>
      <w:r>
        <w:rPr>
          <w:rFonts w:ascii="Times New Roman" w:hAnsi="Times New Roman" w:cs="Times New Roman"/>
          <w:sz w:val="28"/>
          <w:szCs w:val="28"/>
          <w:lang w:val="uk-UA"/>
        </w:rPr>
        <w:t>У секторі очікування облаштовуються місця для суб’єктів звернень.</w:t>
      </w:r>
    </w:p>
    <w:p w14:paraId="69E9FF3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70" w:name="n293"/>
      <w:bookmarkStart w:id="71" w:name="n198"/>
      <w:bookmarkEnd w:id="70"/>
      <w:bookmarkEnd w:id="71"/>
      <w:r>
        <w:rPr>
          <w:rFonts w:ascii="Times New Roman" w:hAnsi="Times New Roman" w:cs="Times New Roman"/>
          <w:sz w:val="28"/>
          <w:szCs w:val="28"/>
          <w:lang w:val="uk-UA"/>
        </w:rPr>
        <w:t>Сектор очікування у разі потреби обладнується автоматизованою системою керування чергою, системою звукового інформування осіб похилого віку та осіб з інвалідністю з порушеннями зору.</w:t>
      </w:r>
    </w:p>
    <w:p w14:paraId="50F06EC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72" w:name="n294"/>
      <w:bookmarkStart w:id="73" w:name="n296"/>
      <w:bookmarkEnd w:id="72"/>
      <w:bookmarkEnd w:id="73"/>
      <w:r>
        <w:rPr>
          <w:rFonts w:ascii="Times New Roman" w:hAnsi="Times New Roman" w:cs="Times New Roman"/>
          <w:sz w:val="28"/>
          <w:szCs w:val="28"/>
          <w:lang w:val="uk-UA"/>
        </w:rPr>
        <w:t>У приміщеннях центру, у приміщеннях, де розміщені віддалені робочі місця адміністраторів,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14:paraId="32D63F3A"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74" w:name="n295"/>
      <w:bookmarkStart w:id="75" w:name="n199"/>
      <w:bookmarkEnd w:id="74"/>
      <w:bookmarkEnd w:id="75"/>
      <w:r>
        <w:rPr>
          <w:rFonts w:ascii="Times New Roman" w:hAnsi="Times New Roman" w:cs="Times New Roman"/>
          <w:sz w:val="28"/>
          <w:szCs w:val="28"/>
          <w:lang w:val="uk-UA"/>
        </w:rPr>
        <w:t>10. Сектор обслуговування утворюється  за принципом відкритості розміщення робочих місць. Для швидкого обслуговування суб’єктів звернень робочі місця адміністраторів можуть розподілятися за принципом прийому і видачі документів.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 центру.</w:t>
      </w:r>
    </w:p>
    <w:p w14:paraId="60446EBB"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76" w:name="n297"/>
      <w:bookmarkStart w:id="77" w:name="n200"/>
      <w:bookmarkEnd w:id="76"/>
      <w:bookmarkEnd w:id="77"/>
      <w:r>
        <w:rPr>
          <w:rFonts w:ascii="Times New Roman" w:hAnsi="Times New Roman" w:cs="Times New Roman"/>
          <w:sz w:val="28"/>
          <w:szCs w:val="28"/>
          <w:lang w:val="uk-UA"/>
        </w:rPr>
        <w:t>11. Площа секторів очікування та обслуговування центру та приміщення, де розміщено віддалене робоче місце адміністратора,   повинна бути достатньою для забезпечення зручних та комфортних умов для прийому суб’єктів звернення і роботи адміністраторів центру.</w:t>
      </w:r>
    </w:p>
    <w:p w14:paraId="3C58F3E5"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78" w:name="n392"/>
      <w:bookmarkStart w:id="79" w:name="n205"/>
      <w:bookmarkEnd w:id="78"/>
      <w:bookmarkEnd w:id="79"/>
      <w:r>
        <w:rPr>
          <w:rFonts w:ascii="Times New Roman" w:hAnsi="Times New Roman" w:cs="Times New Roman"/>
          <w:sz w:val="28"/>
          <w:szCs w:val="28"/>
          <w:lang w:val="uk-UA"/>
        </w:rPr>
        <w:t>12. На інформаційних стендах або інформаційних терміналах розміщується інформація, зокрема, про:</w:t>
      </w:r>
    </w:p>
    <w:p w14:paraId="3B916A9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80" w:name="n331"/>
      <w:bookmarkStart w:id="81" w:name="n206"/>
      <w:bookmarkEnd w:id="80"/>
      <w:bookmarkEnd w:id="81"/>
      <w:r>
        <w:rPr>
          <w:rFonts w:ascii="Times New Roman" w:hAnsi="Times New Roman" w:cs="Times New Roman"/>
          <w:sz w:val="28"/>
          <w:szCs w:val="28"/>
          <w:lang w:val="uk-UA"/>
        </w:rPr>
        <w:lastRenderedPageBreak/>
        <w:t>найменування центру, його місцезнаходження та місцезнаходження його віддалених робочих місць адміністраторів, номери телефонів для довідок, факсу, адресу веб-сайту, електронної пошти;</w:t>
      </w:r>
    </w:p>
    <w:p w14:paraId="54B3DB61"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82" w:name="n302"/>
      <w:bookmarkStart w:id="83" w:name="n207"/>
      <w:bookmarkEnd w:id="82"/>
      <w:bookmarkEnd w:id="83"/>
      <w:r>
        <w:rPr>
          <w:rFonts w:ascii="Times New Roman" w:hAnsi="Times New Roman" w:cs="Times New Roman"/>
          <w:sz w:val="28"/>
          <w:szCs w:val="28"/>
          <w:lang w:val="uk-UA"/>
        </w:rPr>
        <w:t xml:space="preserve">графік роботи центру, віддалених  робочих місць адміністраторів (прийомні дні та години, вихідні дні), який затверджується органом, що утворив центр, з урахуванням потреб суб’єктів звернення та відповідно до вимог </w:t>
      </w:r>
      <w:r w:rsidR="002C5714">
        <w:fldChar w:fldCharType="begin"/>
      </w:r>
      <w:r w:rsidR="002C5714" w:rsidRPr="00FE0A55">
        <w:rPr>
          <w:lang w:val="uk-UA"/>
        </w:rPr>
        <w:instrText xml:space="preserve"> </w:instrText>
      </w:r>
      <w:r w:rsidR="002C5714">
        <w:instrText>HYPERLINK</w:instrText>
      </w:r>
      <w:r w:rsidR="002C5714" w:rsidRPr="00FE0A55">
        <w:rPr>
          <w:lang w:val="uk-UA"/>
        </w:rPr>
        <w:instrText xml:space="preserve"> "</w:instrText>
      </w:r>
      <w:r w:rsidR="002C5714">
        <w:instrText>https</w:instrText>
      </w:r>
      <w:r w:rsidR="002C5714" w:rsidRPr="00FE0A55">
        <w:rPr>
          <w:lang w:val="uk-UA"/>
        </w:rPr>
        <w:instrText>://</w:instrText>
      </w:r>
      <w:r w:rsidR="002C5714">
        <w:instrText>zakon</w:instrText>
      </w:r>
      <w:r w:rsidR="002C5714" w:rsidRPr="00FE0A55">
        <w:rPr>
          <w:lang w:val="uk-UA"/>
        </w:rPr>
        <w:instrText>.</w:instrText>
      </w:r>
      <w:r w:rsidR="002C5714">
        <w:instrText>rada</w:instrText>
      </w:r>
      <w:r w:rsidR="002C5714" w:rsidRPr="00FE0A55">
        <w:rPr>
          <w:lang w:val="uk-UA"/>
        </w:rPr>
        <w:instrText>.</w:instrText>
      </w:r>
      <w:r w:rsidR="002C5714">
        <w:instrText>gov</w:instrText>
      </w:r>
      <w:r w:rsidR="002C5714" w:rsidRPr="00FE0A55">
        <w:rPr>
          <w:lang w:val="uk-UA"/>
        </w:rPr>
        <w:instrText>.</w:instrText>
      </w:r>
      <w:r w:rsidR="002C5714">
        <w:instrText>ua</w:instrText>
      </w:r>
      <w:r w:rsidR="002C5714" w:rsidRPr="00FE0A55">
        <w:rPr>
          <w:lang w:val="uk-UA"/>
        </w:rPr>
        <w:instrText>/</w:instrText>
      </w:r>
      <w:r w:rsidR="002C5714">
        <w:instrText>laws</w:instrText>
      </w:r>
      <w:r w:rsidR="002C5714" w:rsidRPr="00FE0A55">
        <w:rPr>
          <w:lang w:val="uk-UA"/>
        </w:rPr>
        <w:instrText>/</w:instrText>
      </w:r>
      <w:r w:rsidR="002C5714">
        <w:instrText>show</w:instrText>
      </w:r>
      <w:r w:rsidR="002C5714" w:rsidRPr="00FE0A55">
        <w:rPr>
          <w:lang w:val="uk-UA"/>
        </w:rPr>
        <w:instrText>/5203-17" \</w:instrText>
      </w:r>
      <w:r w:rsidR="002C5714">
        <w:instrText>t</w:instrText>
      </w:r>
      <w:r w:rsidR="002C5714" w:rsidRPr="00FE0A55">
        <w:rPr>
          <w:lang w:val="uk-UA"/>
        </w:rPr>
        <w:instrText xml:space="preserve"> "_</w:instrText>
      </w:r>
      <w:r w:rsidR="002C5714">
        <w:instrText>blank</w:instrText>
      </w:r>
      <w:r w:rsidR="002C5714" w:rsidRPr="00FE0A55">
        <w:rPr>
          <w:lang w:val="uk-UA"/>
        </w:rPr>
        <w:instrText xml:space="preserve">" </w:instrText>
      </w:r>
      <w:r w:rsidR="002C5714">
        <w:fldChar w:fldCharType="separate"/>
      </w:r>
      <w:r w:rsidRPr="00FB26FA">
        <w:rPr>
          <w:rStyle w:val="a8"/>
          <w:rFonts w:ascii="Times New Roman" w:hAnsi="Times New Roman" w:cs="Times New Roman"/>
          <w:sz w:val="28"/>
          <w:szCs w:val="28"/>
          <w:lang w:val="uk-UA"/>
        </w:rPr>
        <w:t>Закону України</w:t>
      </w:r>
      <w:r w:rsidR="002C5714">
        <w:rPr>
          <w:rStyle w:val="a8"/>
          <w:rFonts w:ascii="Times New Roman" w:hAnsi="Times New Roman" w:cs="Times New Roman"/>
          <w:sz w:val="28"/>
          <w:szCs w:val="28"/>
          <w:lang w:val="uk-UA"/>
        </w:rPr>
        <w:fldChar w:fldCharType="end"/>
      </w:r>
      <w:r>
        <w:rPr>
          <w:rFonts w:ascii="Times New Roman" w:hAnsi="Times New Roman" w:cs="Times New Roman"/>
          <w:sz w:val="28"/>
          <w:szCs w:val="28"/>
          <w:lang w:val="uk-UA"/>
        </w:rPr>
        <w:t xml:space="preserve"> “Про адміністративні послуги”;</w:t>
      </w:r>
    </w:p>
    <w:p w14:paraId="12F409FC"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84" w:name="n303"/>
      <w:bookmarkStart w:id="85" w:name="n208"/>
      <w:bookmarkEnd w:id="84"/>
      <w:bookmarkEnd w:id="85"/>
      <w:r>
        <w:rPr>
          <w:rFonts w:ascii="Times New Roman" w:hAnsi="Times New Roman" w:cs="Times New Roman"/>
          <w:sz w:val="28"/>
          <w:szCs w:val="28"/>
          <w:lang w:val="uk-UA"/>
        </w:rPr>
        <w:t>перелік адміністративних послуг, які надаються через центр, його віддалені робочі місця адміністраторів (в разі їх утворення), та відповідні інформаційні картки адміністративних послуг;</w:t>
      </w:r>
    </w:p>
    <w:p w14:paraId="372FB1AF"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86" w:name="n304"/>
      <w:bookmarkStart w:id="87" w:name="n209"/>
      <w:bookmarkEnd w:id="86"/>
      <w:bookmarkEnd w:id="87"/>
      <w:r>
        <w:rPr>
          <w:rFonts w:ascii="Times New Roman" w:hAnsi="Times New Roman" w:cs="Times New Roman"/>
          <w:sz w:val="28"/>
          <w:szCs w:val="28"/>
          <w:lang w:val="uk-UA"/>
        </w:rPr>
        <w:t>строки надання адміністративних послуг;</w:t>
      </w:r>
    </w:p>
    <w:p w14:paraId="3BC055B3"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88" w:name="n210"/>
      <w:bookmarkEnd w:id="88"/>
      <w:r>
        <w:rPr>
          <w:rFonts w:ascii="Times New Roman" w:hAnsi="Times New Roman" w:cs="Times New Roman"/>
          <w:sz w:val="28"/>
          <w:szCs w:val="28"/>
          <w:lang w:val="uk-UA"/>
        </w:rPr>
        <w:t>бланки заяв та інших документів, необхідних для звернення за отриманням адміністративних послуг, а також зразки їх заповнення;</w:t>
      </w:r>
    </w:p>
    <w:p w14:paraId="5CA486AC"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89" w:name="n211"/>
      <w:bookmarkEnd w:id="89"/>
      <w:r>
        <w:rPr>
          <w:rFonts w:ascii="Times New Roman" w:hAnsi="Times New Roman" w:cs="Times New Roman"/>
          <w:sz w:val="28"/>
          <w:szCs w:val="28"/>
          <w:lang w:val="uk-UA"/>
        </w:rPr>
        <w:t>платіжні реквізити для оплати платних адміністративних послуг;</w:t>
      </w:r>
    </w:p>
    <w:p w14:paraId="2ECF5BB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90" w:name="n212"/>
      <w:bookmarkEnd w:id="90"/>
      <w:r>
        <w:rPr>
          <w:rFonts w:ascii="Times New Roman" w:hAnsi="Times New Roman" w:cs="Times New Roman"/>
          <w:sz w:val="28"/>
          <w:szCs w:val="28"/>
          <w:lang w:val="uk-UA"/>
        </w:rPr>
        <w:t>супутні послуги, які надаються в приміщенні центру;</w:t>
      </w:r>
    </w:p>
    <w:p w14:paraId="63FF20AC"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91" w:name="n213"/>
      <w:bookmarkEnd w:id="91"/>
      <w:r>
        <w:rPr>
          <w:rFonts w:ascii="Times New Roman" w:hAnsi="Times New Roman" w:cs="Times New Roman"/>
          <w:sz w:val="28"/>
          <w:szCs w:val="28"/>
          <w:lang w:val="uk-UA"/>
        </w:rPr>
        <w:t>прізвище, ім’я, по батькові керівника центру, контактні телефони, адресу електронної пошти;</w:t>
      </w:r>
    </w:p>
    <w:p w14:paraId="4D955D7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92" w:name="n214"/>
      <w:bookmarkEnd w:id="92"/>
      <w:r>
        <w:rPr>
          <w:rFonts w:ascii="Times New Roman" w:hAnsi="Times New Roman" w:cs="Times New Roman"/>
          <w:sz w:val="28"/>
          <w:szCs w:val="28"/>
          <w:lang w:val="uk-UA"/>
        </w:rPr>
        <w:t>користування інформаційними терміналами (у разі їх наявності);</w:t>
      </w:r>
    </w:p>
    <w:p w14:paraId="762FAF83"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93" w:name="n215"/>
      <w:bookmarkEnd w:id="93"/>
      <w:r>
        <w:rPr>
          <w:rFonts w:ascii="Times New Roman" w:hAnsi="Times New Roman" w:cs="Times New Roman"/>
          <w:sz w:val="28"/>
          <w:szCs w:val="28"/>
          <w:lang w:val="uk-UA"/>
        </w:rPr>
        <w:t>користування автоматизованою системою керування чергою (у разі її наявності);</w:t>
      </w:r>
    </w:p>
    <w:p w14:paraId="1E6D3C83"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94" w:name="n216"/>
      <w:bookmarkEnd w:id="94"/>
      <w:r>
        <w:rPr>
          <w:rFonts w:ascii="Times New Roman" w:hAnsi="Times New Roman" w:cs="Times New Roman"/>
          <w:sz w:val="28"/>
          <w:szCs w:val="28"/>
          <w:lang w:val="uk-UA"/>
        </w:rPr>
        <w:t>положення про центр;</w:t>
      </w:r>
    </w:p>
    <w:p w14:paraId="5FB7343F"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95" w:name="n217"/>
      <w:bookmarkEnd w:id="95"/>
      <w:r>
        <w:rPr>
          <w:rFonts w:ascii="Times New Roman" w:hAnsi="Times New Roman" w:cs="Times New Roman"/>
          <w:sz w:val="28"/>
          <w:szCs w:val="28"/>
          <w:lang w:val="uk-UA"/>
        </w:rPr>
        <w:t>регламент центру;</w:t>
      </w:r>
    </w:p>
    <w:p w14:paraId="125C39BE"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96" w:name="n332"/>
      <w:bookmarkEnd w:id="96"/>
      <w:r>
        <w:rPr>
          <w:rFonts w:ascii="Times New Roman" w:hAnsi="Times New Roman" w:cs="Times New Roman"/>
          <w:sz w:val="28"/>
          <w:szCs w:val="28"/>
          <w:lang w:val="uk-UA"/>
        </w:rPr>
        <w:t>графік прийому суб’єктів звернення посадовими особами органу, що утворив центр, сільським, селищним, міським головою, керівником військово-цивільної адміністрації населеного пункту (у разі проведення такого прийому в приміщеннях центру, його територіальних підрозділів, у приміщеннях, де розміщені віддалені робочі місця адміністраторів або на пересувних віддалених робочих місцях адміністраторів);</w:t>
      </w:r>
    </w:p>
    <w:p w14:paraId="771FF43A"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97" w:name="n333"/>
      <w:bookmarkStart w:id="98" w:name="n398"/>
      <w:bookmarkEnd w:id="97"/>
      <w:bookmarkEnd w:id="98"/>
      <w:r>
        <w:rPr>
          <w:rFonts w:ascii="Times New Roman" w:hAnsi="Times New Roman" w:cs="Times New Roman"/>
          <w:sz w:val="28"/>
          <w:szCs w:val="28"/>
          <w:lang w:val="uk-UA"/>
        </w:rPr>
        <w:t>графік надання консультацій, прийому суб’єктів звернень суб’єктами, які забезпечують консультування та прийом у приміщеннях центру;</w:t>
      </w:r>
    </w:p>
    <w:p w14:paraId="1FE95CD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99" w:name="n401"/>
      <w:bookmarkStart w:id="100" w:name="n399"/>
      <w:bookmarkEnd w:id="99"/>
      <w:bookmarkEnd w:id="100"/>
      <w:r>
        <w:rPr>
          <w:rFonts w:ascii="Times New Roman" w:hAnsi="Times New Roman" w:cs="Times New Roman"/>
          <w:sz w:val="28"/>
          <w:szCs w:val="28"/>
          <w:lang w:val="uk-UA"/>
        </w:rPr>
        <w:t>інформацію щодо можливостей отримання послуг он-лайн в електронному вигляді;</w:t>
      </w:r>
    </w:p>
    <w:p w14:paraId="569B830A"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01" w:name="n402"/>
      <w:bookmarkStart w:id="102" w:name="n400"/>
      <w:bookmarkEnd w:id="101"/>
      <w:bookmarkEnd w:id="102"/>
      <w:r>
        <w:rPr>
          <w:rFonts w:ascii="Times New Roman" w:hAnsi="Times New Roman" w:cs="Times New Roman"/>
          <w:sz w:val="28"/>
          <w:szCs w:val="28"/>
          <w:lang w:val="uk-UA"/>
        </w:rPr>
        <w:t>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14:paraId="26FEF5CB"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03" w:name="n403"/>
      <w:bookmarkStart w:id="104" w:name="n218"/>
      <w:bookmarkEnd w:id="103"/>
      <w:bookmarkEnd w:id="104"/>
      <w:r>
        <w:rPr>
          <w:rFonts w:ascii="Times New Roman" w:hAnsi="Times New Roman" w:cs="Times New Roman"/>
          <w:sz w:val="28"/>
          <w:szCs w:val="28"/>
          <w:lang w:val="uk-UA"/>
        </w:rPr>
        <w:t>13. Перелік адміністративних послуг, які надаються через центр, його територіальні підрозділи, віддалені робочі місця адміністраторів (в разі їх утворення), повинен розміщуватися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14:paraId="1E283A73"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05" w:name="n404"/>
      <w:bookmarkStart w:id="106" w:name="n336"/>
      <w:bookmarkEnd w:id="105"/>
      <w:bookmarkEnd w:id="106"/>
      <w:r>
        <w:rPr>
          <w:rFonts w:ascii="Times New Roman" w:hAnsi="Times New Roman" w:cs="Times New Roman"/>
          <w:sz w:val="28"/>
          <w:szCs w:val="28"/>
          <w:lang w:val="uk-UA"/>
        </w:rPr>
        <w:t>Перелік адміністративних послуг, які надаються через територіальні підрозділи центру, віддалені (у тому числі пересувні) робочі місця адміністраторів (у разі їх утворення), затверджується органом, що утворив центр, з урахуванням потреб суб’єктів звернення.</w:t>
      </w:r>
    </w:p>
    <w:p w14:paraId="08570F1E"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07" w:name="n334"/>
      <w:bookmarkStart w:id="108" w:name="n219"/>
      <w:bookmarkEnd w:id="107"/>
      <w:bookmarkEnd w:id="108"/>
      <w:r>
        <w:rPr>
          <w:rFonts w:ascii="Times New Roman" w:hAnsi="Times New Roman" w:cs="Times New Roman"/>
          <w:sz w:val="28"/>
          <w:szCs w:val="28"/>
          <w:lang w:val="uk-UA"/>
        </w:rPr>
        <w:t xml:space="preserve">14. Бланки заяв, необхідні для замовлення адміністративних послуг, розміщуються на стендах-накопичувачах або стелажах із вільним доступом до </w:t>
      </w:r>
      <w:r>
        <w:rPr>
          <w:rFonts w:ascii="Times New Roman" w:hAnsi="Times New Roman" w:cs="Times New Roman"/>
          <w:sz w:val="28"/>
          <w:szCs w:val="28"/>
          <w:lang w:val="uk-UA"/>
        </w:rPr>
        <w:lastRenderedPageBreak/>
        <w:t>них суб’єктів звернення або на веб-сайті центру (веб-сайті органу, що утворив центр).</w:t>
      </w:r>
    </w:p>
    <w:p w14:paraId="0EEBB45D" w14:textId="77777777" w:rsidR="003C36F9" w:rsidRDefault="003C36F9" w:rsidP="00F95C0B">
      <w:pPr>
        <w:spacing w:after="0" w:line="240" w:lineRule="auto"/>
        <w:ind w:firstLine="567"/>
        <w:jc w:val="both"/>
        <w:rPr>
          <w:rFonts w:ascii="Times New Roman" w:hAnsi="Times New Roman" w:cs="Times New Roman"/>
          <w:color w:val="000000" w:themeColor="text1"/>
          <w:sz w:val="28"/>
          <w:szCs w:val="28"/>
          <w:lang w:val="uk-UA"/>
        </w:rPr>
      </w:pPr>
      <w:bookmarkStart w:id="109" w:name="n337"/>
      <w:bookmarkStart w:id="110" w:name="n220"/>
      <w:bookmarkEnd w:id="109"/>
      <w:bookmarkEnd w:id="110"/>
      <w:r>
        <w:rPr>
          <w:rFonts w:ascii="Times New Roman" w:hAnsi="Times New Roman" w:cs="Times New Roman"/>
          <w:color w:val="000000" w:themeColor="text1"/>
          <w:sz w:val="28"/>
          <w:szCs w:val="28"/>
          <w:lang w:val="uk-UA"/>
        </w:rPr>
        <w:t>15. Особам з інвалідністю та іншим маломобільним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Брайля. У разі можливості на інформаційних терміналах розміщується голосова інформація та відеоінформація, а також здійснюється інформування в інший спосіб, який є зручним для осіб з інвалідністю, зокрема осіб з порушеннями слуху, зору, та інших маломобільних груп населення.</w:t>
      </w:r>
    </w:p>
    <w:p w14:paraId="03730BB0"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11" w:name="n339"/>
      <w:bookmarkEnd w:id="111"/>
      <w:r>
        <w:rPr>
          <w:rFonts w:ascii="Times New Roman" w:hAnsi="Times New Roman" w:cs="Times New Roman"/>
          <w:sz w:val="28"/>
          <w:szCs w:val="28"/>
          <w:lang w:val="uk-UA"/>
        </w:rPr>
        <w:t>Для забезпечення надання адміністративних послуг суб’єктам звернення, які є глухими, німими або глухонімими, до роботи центру може залучатися перекладач жестової мови.</w:t>
      </w:r>
    </w:p>
    <w:p w14:paraId="6F93FF61"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12" w:name="n338"/>
      <w:bookmarkStart w:id="113" w:name="n221"/>
      <w:bookmarkEnd w:id="112"/>
      <w:bookmarkEnd w:id="113"/>
      <w:r>
        <w:rPr>
          <w:rFonts w:ascii="Times New Roman" w:hAnsi="Times New Roman" w:cs="Times New Roman"/>
          <w:sz w:val="28"/>
          <w:szCs w:val="28"/>
          <w:lang w:val="uk-UA"/>
        </w:rPr>
        <w:t>16. У разі надання адміністративних послуг через центр консультації з питань надання таких послуг проводяться (у тому числі представниками суб’єктів надання адміністративних послуг) в</w:t>
      </w:r>
      <w:r w:rsidR="001012FC">
        <w:rPr>
          <w:rFonts w:ascii="Times New Roman" w:hAnsi="Times New Roman" w:cs="Times New Roman"/>
          <w:sz w:val="28"/>
          <w:szCs w:val="28"/>
          <w:lang w:val="uk-UA"/>
        </w:rPr>
        <w:t>иключно у центрі та</w:t>
      </w:r>
      <w:r>
        <w:rPr>
          <w:rFonts w:ascii="Times New Roman" w:hAnsi="Times New Roman" w:cs="Times New Roman"/>
          <w:sz w:val="28"/>
          <w:szCs w:val="28"/>
          <w:lang w:val="uk-UA"/>
        </w:rPr>
        <w:t xml:space="preserve"> на віддалених робочих місцях адміністраторів.</w:t>
      </w:r>
    </w:p>
    <w:p w14:paraId="1BB91F08" w14:textId="77777777" w:rsidR="003C36F9" w:rsidRDefault="001012FC" w:rsidP="00F95C0B">
      <w:pPr>
        <w:spacing w:after="0" w:line="240" w:lineRule="auto"/>
        <w:ind w:firstLine="567"/>
        <w:jc w:val="both"/>
        <w:rPr>
          <w:rFonts w:ascii="Times New Roman" w:hAnsi="Times New Roman" w:cs="Times New Roman"/>
          <w:sz w:val="28"/>
          <w:szCs w:val="28"/>
          <w:lang w:val="uk-UA"/>
        </w:rPr>
      </w:pPr>
      <w:bookmarkStart w:id="114" w:name="n306"/>
      <w:bookmarkStart w:id="115" w:name="n222"/>
      <w:bookmarkEnd w:id="114"/>
      <w:bookmarkEnd w:id="115"/>
      <w:r>
        <w:rPr>
          <w:rFonts w:ascii="Times New Roman" w:hAnsi="Times New Roman" w:cs="Times New Roman"/>
          <w:sz w:val="28"/>
          <w:szCs w:val="28"/>
          <w:lang w:val="uk-UA"/>
        </w:rPr>
        <w:t xml:space="preserve"> </w:t>
      </w:r>
      <w:r w:rsidR="003C36F9">
        <w:rPr>
          <w:rFonts w:ascii="Times New Roman" w:hAnsi="Times New Roman" w:cs="Times New Roman"/>
          <w:sz w:val="28"/>
          <w:szCs w:val="28"/>
          <w:lang w:val="uk-UA"/>
        </w:rPr>
        <w:t>Інформаційна та технологічна картки адміністративних послуг</w:t>
      </w:r>
      <w:r>
        <w:rPr>
          <w:rFonts w:ascii="Times New Roman" w:hAnsi="Times New Roman" w:cs="Times New Roman"/>
          <w:sz w:val="28"/>
          <w:szCs w:val="28"/>
          <w:lang w:val="uk-UA"/>
        </w:rPr>
        <w:t>.</w:t>
      </w:r>
    </w:p>
    <w:p w14:paraId="27E833E0"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16" w:name="n223"/>
      <w:bookmarkEnd w:id="116"/>
      <w:r>
        <w:rPr>
          <w:rFonts w:ascii="Times New Roman" w:hAnsi="Times New Roman" w:cs="Times New Roman"/>
          <w:sz w:val="28"/>
          <w:szCs w:val="28"/>
          <w:lang w:val="uk-UA"/>
        </w:rPr>
        <w:t>17. Орган, що утворив центр, 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14:paraId="121AD42C"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17" w:name="n224"/>
      <w:bookmarkEnd w:id="117"/>
      <w:r>
        <w:rPr>
          <w:rFonts w:ascii="Times New Roman" w:hAnsi="Times New Roman" w:cs="Times New Roman"/>
          <w:sz w:val="28"/>
          <w:szCs w:val="28"/>
          <w:lang w:val="uk-UA"/>
        </w:rPr>
        <w:t>18. У разі внесення змін до законодавства щодо надання адміністративної послуги суб’єкт її надання своєчасно інформує про це орган, що утворив центр, а також керівника центру, готує пропозиції щодо внесення змін до інформаційних та/або технологічних карток згідно із законодавством.</w:t>
      </w:r>
    </w:p>
    <w:p w14:paraId="2A4A4D83"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18" w:name="n225"/>
      <w:bookmarkEnd w:id="118"/>
      <w:r>
        <w:rPr>
          <w:rFonts w:ascii="Times New Roman" w:hAnsi="Times New Roman" w:cs="Times New Roman"/>
          <w:sz w:val="28"/>
          <w:szCs w:val="28"/>
          <w:lang w:val="uk-UA"/>
        </w:rPr>
        <w:t>Робота інформаційного підрозділу центру</w:t>
      </w:r>
    </w:p>
    <w:p w14:paraId="7F8C76E6"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19" w:name="n226"/>
      <w:bookmarkEnd w:id="119"/>
      <w:r>
        <w:rPr>
          <w:rFonts w:ascii="Times New Roman" w:hAnsi="Times New Roman" w:cs="Times New Roman"/>
          <w:sz w:val="28"/>
          <w:szCs w:val="28"/>
          <w:lang w:val="uk-UA"/>
        </w:rPr>
        <w:t>19.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центру та порядку прийому суб’єктів звернення у центрі може утворюватися інформаційний підрозділ.</w:t>
      </w:r>
    </w:p>
    <w:p w14:paraId="4ABA4D5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20" w:name="n227"/>
      <w:bookmarkEnd w:id="120"/>
      <w:r>
        <w:rPr>
          <w:rFonts w:ascii="Times New Roman" w:hAnsi="Times New Roman" w:cs="Times New Roman"/>
          <w:sz w:val="28"/>
          <w:szCs w:val="28"/>
          <w:lang w:val="uk-UA"/>
        </w:rPr>
        <w:t>Інформаційний підрозділ центру також:</w:t>
      </w:r>
    </w:p>
    <w:p w14:paraId="6836D3B5"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21" w:name="n228"/>
      <w:bookmarkEnd w:id="121"/>
      <w:r>
        <w:rPr>
          <w:rFonts w:ascii="Times New Roman" w:hAnsi="Times New Roman" w:cs="Times New Roman"/>
          <w:sz w:val="28"/>
          <w:szCs w:val="28"/>
          <w:lang w:val="uk-UA"/>
        </w:rPr>
        <w:t>інформує за усним клопотанням суб’єкта звернення про належність порушеного ним питання до компетенції центру;</w:t>
      </w:r>
    </w:p>
    <w:p w14:paraId="1A64A850"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22" w:name="n229"/>
      <w:bookmarkEnd w:id="122"/>
      <w:r>
        <w:rPr>
          <w:rFonts w:ascii="Times New Roman" w:hAnsi="Times New Roman" w:cs="Times New Roman"/>
          <w:sz w:val="28"/>
          <w:szCs w:val="28"/>
          <w:lang w:val="uk-UA"/>
        </w:rPr>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14:paraId="2299CB92"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23" w:name="n230"/>
      <w:bookmarkEnd w:id="123"/>
      <w:r>
        <w:rPr>
          <w:rFonts w:ascii="Times New Roman" w:hAnsi="Times New Roman" w:cs="Times New Roman"/>
          <w:sz w:val="28"/>
          <w:szCs w:val="28"/>
          <w:lang w:val="uk-UA"/>
        </w:rPr>
        <w:t>надає іншу інформацію та допомогу, що необхідні суб’єктам звернення до прийому їх адміністратором.</w:t>
      </w:r>
    </w:p>
    <w:p w14:paraId="012376F6"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24" w:name="n231"/>
      <w:bookmarkEnd w:id="124"/>
      <w:r>
        <w:rPr>
          <w:rFonts w:ascii="Times New Roman" w:hAnsi="Times New Roman" w:cs="Times New Roman"/>
          <w:sz w:val="28"/>
          <w:szCs w:val="28"/>
          <w:lang w:val="uk-UA"/>
        </w:rPr>
        <w:t xml:space="preserve">20. Орган, що утворив центр, створює та забезпечує роботу веб-сайту центру або окремого розділу на своєму веб-сайті, де розміщується інформація, зазначена в </w:t>
      </w:r>
      <w:r w:rsidR="002C5714">
        <w:fldChar w:fldCharType="begin"/>
      </w:r>
      <w:r w:rsidR="002C5714" w:rsidRPr="00FE0A55">
        <w:rPr>
          <w:lang w:val="uk-UA"/>
        </w:rPr>
        <w:instrText xml:space="preserve"> </w:instrText>
      </w:r>
      <w:r w:rsidR="002C5714">
        <w:instrText>HYPERLINK</w:instrText>
      </w:r>
      <w:r w:rsidR="002C5714" w:rsidRPr="00FE0A55">
        <w:rPr>
          <w:lang w:val="uk-UA"/>
        </w:rPr>
        <w:instrText xml:space="preserve"> "</w:instrText>
      </w:r>
      <w:r w:rsidR="002C5714">
        <w:instrText>https</w:instrText>
      </w:r>
      <w:r w:rsidR="002C5714" w:rsidRPr="00FE0A55">
        <w:rPr>
          <w:lang w:val="uk-UA"/>
        </w:rPr>
        <w:instrText>://</w:instrText>
      </w:r>
      <w:r w:rsidR="002C5714">
        <w:instrText>zakon</w:instrText>
      </w:r>
      <w:r w:rsidR="002C5714" w:rsidRPr="00FE0A55">
        <w:rPr>
          <w:lang w:val="uk-UA"/>
        </w:rPr>
        <w:instrText>.</w:instrText>
      </w:r>
      <w:r w:rsidR="002C5714">
        <w:instrText>rada</w:instrText>
      </w:r>
      <w:r w:rsidR="002C5714" w:rsidRPr="00FE0A55">
        <w:rPr>
          <w:lang w:val="uk-UA"/>
        </w:rPr>
        <w:instrText>.</w:instrText>
      </w:r>
      <w:r w:rsidR="002C5714">
        <w:instrText>gov</w:instrText>
      </w:r>
      <w:r w:rsidR="002C5714" w:rsidRPr="00FE0A55">
        <w:rPr>
          <w:lang w:val="uk-UA"/>
        </w:rPr>
        <w:instrText>.</w:instrText>
      </w:r>
      <w:r w:rsidR="002C5714">
        <w:instrText>ua</w:instrText>
      </w:r>
      <w:r w:rsidR="002C5714" w:rsidRPr="00FE0A55">
        <w:rPr>
          <w:lang w:val="uk-UA"/>
        </w:rPr>
        <w:instrText>/</w:instrText>
      </w:r>
      <w:r w:rsidR="002C5714">
        <w:instrText>laws</w:instrText>
      </w:r>
      <w:r w:rsidR="002C5714" w:rsidRPr="00FE0A55">
        <w:rPr>
          <w:lang w:val="uk-UA"/>
        </w:rPr>
        <w:instrText>/</w:instrText>
      </w:r>
      <w:r w:rsidR="002C5714">
        <w:instrText>show</w:instrText>
      </w:r>
      <w:r w:rsidR="002C5714" w:rsidRPr="00FE0A55">
        <w:rPr>
          <w:lang w:val="uk-UA"/>
        </w:rPr>
        <w:instrText>/588-2013-%</w:instrText>
      </w:r>
      <w:r w:rsidR="002C5714">
        <w:instrText>D</w:instrText>
      </w:r>
      <w:r w:rsidR="002C5714" w:rsidRPr="00FE0A55">
        <w:rPr>
          <w:lang w:val="uk-UA"/>
        </w:rPr>
        <w:instrText>0</w:instrText>
      </w:r>
      <w:r w:rsidR="002C5714" w:rsidRPr="00FE0A55">
        <w:rPr>
          <w:lang w:val="uk-UA"/>
        </w:rPr>
        <w:instrText>%</w:instrText>
      </w:r>
      <w:r w:rsidR="002C5714">
        <w:instrText>BF</w:instrText>
      </w:r>
      <w:r w:rsidR="002C5714" w:rsidRPr="00FE0A55">
        <w:rPr>
          <w:lang w:val="uk-UA"/>
        </w:rPr>
        <w:instrText>" \</w:instrText>
      </w:r>
      <w:r w:rsidR="002C5714">
        <w:instrText>l</w:instrText>
      </w:r>
      <w:r w:rsidR="002C5714" w:rsidRPr="00FE0A55">
        <w:rPr>
          <w:lang w:val="uk-UA"/>
        </w:rPr>
        <w:instrText xml:space="preserve"> "</w:instrText>
      </w:r>
      <w:r w:rsidR="002C5714">
        <w:instrText>n</w:instrText>
      </w:r>
      <w:r w:rsidR="002C5714" w:rsidRPr="00FE0A55">
        <w:rPr>
          <w:lang w:val="uk-UA"/>
        </w:rPr>
        <w:instrText xml:space="preserve">205" </w:instrText>
      </w:r>
      <w:r w:rsidR="002C5714">
        <w:fldChar w:fldCharType="separate"/>
      </w:r>
      <w:r>
        <w:rPr>
          <w:rStyle w:val="a8"/>
          <w:rFonts w:ascii="Times New Roman" w:hAnsi="Times New Roman" w:cs="Times New Roman"/>
          <w:sz w:val="28"/>
          <w:szCs w:val="28"/>
          <w:lang w:val="uk-UA"/>
        </w:rPr>
        <w:t>пункті 12</w:t>
      </w:r>
      <w:r w:rsidR="002C5714">
        <w:rPr>
          <w:rStyle w:val="a8"/>
          <w:rFonts w:ascii="Times New Roman" w:hAnsi="Times New Roman" w:cs="Times New Roman"/>
          <w:sz w:val="28"/>
          <w:szCs w:val="28"/>
          <w:lang w:val="uk-UA"/>
        </w:rPr>
        <w:fldChar w:fldCharType="end"/>
      </w:r>
      <w:r>
        <w:rPr>
          <w:rFonts w:ascii="Times New Roman" w:hAnsi="Times New Roman" w:cs="Times New Roman"/>
          <w:sz w:val="28"/>
          <w:szCs w:val="28"/>
          <w:lang w:val="uk-UA"/>
        </w:rPr>
        <w:t xml:space="preserve"> цього Примірного регламенту, а також відомості про найближчі зупинки громадського транспорту, під’їзні шляхи, місця паркування, доступність центру для осіб з інвалідністю з порушеннями зору, слуху, опорно-рухового апарату, інша корисна для суб’єктів звернення інформація.</w:t>
      </w:r>
    </w:p>
    <w:p w14:paraId="4897637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25" w:name="n307"/>
      <w:bookmarkStart w:id="126" w:name="n232"/>
      <w:bookmarkEnd w:id="125"/>
      <w:bookmarkEnd w:id="126"/>
      <w:r>
        <w:rPr>
          <w:rFonts w:ascii="Times New Roman" w:hAnsi="Times New Roman" w:cs="Times New Roman"/>
          <w:sz w:val="28"/>
          <w:szCs w:val="28"/>
          <w:lang w:val="uk-UA"/>
        </w:rPr>
        <w:lastRenderedPageBreak/>
        <w:t xml:space="preserve">21. Інформація, яка розміщується в приміщенні центру (в тому числі на інформаційних терміналах) та на веб-сайті, повинна бути актуальною і вичерпною. </w:t>
      </w:r>
    </w:p>
    <w:p w14:paraId="72CF39CC"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27" w:name="n233"/>
      <w:bookmarkEnd w:id="127"/>
      <w:r>
        <w:rPr>
          <w:rFonts w:ascii="Times New Roman" w:hAnsi="Times New Roman" w:cs="Times New Roman"/>
          <w:sz w:val="28"/>
          <w:szCs w:val="28"/>
          <w:lang w:val="uk-UA"/>
        </w:rPr>
        <w:t>Інформація на веб-сайті центру має бути зручною для пошуку та копіювання.</w:t>
      </w:r>
    </w:p>
    <w:p w14:paraId="12E9388E"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28" w:name="n308"/>
      <w:bookmarkStart w:id="129" w:name="n234"/>
      <w:bookmarkEnd w:id="128"/>
      <w:bookmarkEnd w:id="129"/>
      <w:r>
        <w:rPr>
          <w:rFonts w:ascii="Times New Roman" w:hAnsi="Times New Roman" w:cs="Times New Roman"/>
          <w:sz w:val="28"/>
          <w:szCs w:val="28"/>
          <w:lang w:val="uk-UA"/>
        </w:rPr>
        <w:t>22. Суб’єктам звернення, які звернулися до центру,</w:t>
      </w:r>
      <w:r w:rsidR="001012FC">
        <w:rPr>
          <w:rFonts w:ascii="Times New Roman" w:hAnsi="Times New Roman" w:cs="Times New Roman"/>
          <w:sz w:val="28"/>
          <w:szCs w:val="28"/>
          <w:lang w:val="uk-UA"/>
        </w:rPr>
        <w:t xml:space="preserve"> </w:t>
      </w:r>
      <w:r>
        <w:rPr>
          <w:rFonts w:ascii="Times New Roman" w:hAnsi="Times New Roman" w:cs="Times New Roman"/>
          <w:sz w:val="28"/>
          <w:szCs w:val="28"/>
          <w:lang w:val="uk-UA"/>
        </w:rPr>
        <w:t>до адміністраторів, що працюють на віддалених робочих місцях,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14:paraId="182B535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30" w:name="n340"/>
      <w:bookmarkStart w:id="131" w:name="n235"/>
      <w:bookmarkEnd w:id="130"/>
      <w:bookmarkEnd w:id="131"/>
      <w:r>
        <w:rPr>
          <w:rFonts w:ascii="Times New Roman" w:hAnsi="Times New Roman" w:cs="Times New Roman"/>
          <w:sz w:val="28"/>
          <w:szCs w:val="28"/>
          <w:lang w:val="uk-UA"/>
        </w:rPr>
        <w:t>Керування чергою в центрі</w:t>
      </w:r>
    </w:p>
    <w:p w14:paraId="5129DDF7" w14:textId="77777777" w:rsidR="003C36F9" w:rsidRDefault="003C36F9" w:rsidP="00F95C0B">
      <w:pPr>
        <w:spacing w:after="0" w:line="240" w:lineRule="auto"/>
        <w:ind w:firstLine="567"/>
        <w:jc w:val="both"/>
        <w:rPr>
          <w:rFonts w:ascii="Times New Roman" w:hAnsi="Times New Roman" w:cs="Times New Roman"/>
          <w:sz w:val="28"/>
          <w:szCs w:val="28"/>
        </w:rPr>
      </w:pPr>
      <w:bookmarkStart w:id="132" w:name="n236"/>
      <w:bookmarkEnd w:id="132"/>
      <w:r>
        <w:rPr>
          <w:rFonts w:ascii="Times New Roman" w:hAnsi="Times New Roman" w:cs="Times New Roman"/>
          <w:sz w:val="28"/>
          <w:szCs w:val="28"/>
          <w:lang w:val="uk-UA"/>
        </w:rPr>
        <w:t>23. З метою забезпечення зручності та оперативності обслуговування суб’єктів звернення у центрі</w:t>
      </w:r>
      <w:bookmarkStart w:id="133" w:name="n341"/>
      <w:bookmarkStart w:id="134" w:name="n237"/>
      <w:bookmarkEnd w:id="133"/>
      <w:bookmarkEnd w:id="134"/>
      <w:r>
        <w:rPr>
          <w:rFonts w:ascii="Times New Roman" w:hAnsi="Times New Roman" w:cs="Times New Roman"/>
          <w:sz w:val="28"/>
          <w:szCs w:val="28"/>
        </w:rPr>
        <w:t>.</w:t>
      </w:r>
    </w:p>
    <w:p w14:paraId="4E353C00" w14:textId="77777777" w:rsidR="003C36F9" w:rsidRDefault="003C36F9" w:rsidP="00F95C0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24. У разі запровадження автоматизованої системи керування чергою суб’єкт звернення для прийому адміністратором центру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14:paraId="6B4B9BB9" w14:textId="77777777" w:rsidR="003C36F9" w:rsidRDefault="001012FC" w:rsidP="00F95C0B">
      <w:pPr>
        <w:spacing w:after="0" w:line="240" w:lineRule="auto"/>
        <w:ind w:firstLine="567"/>
        <w:jc w:val="both"/>
        <w:rPr>
          <w:rFonts w:ascii="Times New Roman" w:hAnsi="Times New Roman" w:cs="Times New Roman"/>
          <w:sz w:val="28"/>
          <w:szCs w:val="28"/>
          <w:lang w:val="uk-UA"/>
        </w:rPr>
      </w:pPr>
      <w:bookmarkStart w:id="135" w:name="n238"/>
      <w:bookmarkEnd w:id="135"/>
      <w:r>
        <w:rPr>
          <w:rFonts w:ascii="Times New Roman" w:hAnsi="Times New Roman" w:cs="Times New Roman"/>
          <w:sz w:val="28"/>
          <w:szCs w:val="28"/>
          <w:lang w:val="uk-UA"/>
        </w:rPr>
        <w:t>25. У центрі</w:t>
      </w:r>
      <w:r w:rsidR="003C36F9">
        <w:rPr>
          <w:rFonts w:ascii="Times New Roman" w:hAnsi="Times New Roman" w:cs="Times New Roman"/>
          <w:sz w:val="28"/>
          <w:szCs w:val="28"/>
          <w:lang w:val="uk-UA"/>
        </w:rPr>
        <w:t>, на відд</w:t>
      </w:r>
      <w:r>
        <w:rPr>
          <w:rFonts w:ascii="Times New Roman" w:hAnsi="Times New Roman" w:cs="Times New Roman"/>
          <w:sz w:val="28"/>
          <w:szCs w:val="28"/>
          <w:lang w:val="uk-UA"/>
        </w:rPr>
        <w:t xml:space="preserve">алених </w:t>
      </w:r>
      <w:r w:rsidR="003C36F9">
        <w:rPr>
          <w:rFonts w:ascii="Times New Roman" w:hAnsi="Times New Roman" w:cs="Times New Roman"/>
          <w:sz w:val="28"/>
          <w:szCs w:val="28"/>
          <w:lang w:val="uk-UA"/>
        </w:rPr>
        <w:t xml:space="preserve"> робочих місцях адміністраторів,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w:t>
      </w:r>
      <w:r w:rsidR="00077374">
        <w:rPr>
          <w:rFonts w:ascii="Times New Roman" w:hAnsi="Times New Roman" w:cs="Times New Roman"/>
          <w:sz w:val="28"/>
          <w:szCs w:val="28"/>
          <w:lang w:val="uk-UA"/>
        </w:rPr>
        <w:t>особистого звернення до центру</w:t>
      </w:r>
      <w:r w:rsidR="003C36F9">
        <w:rPr>
          <w:rFonts w:ascii="Times New Roman" w:hAnsi="Times New Roman" w:cs="Times New Roman"/>
          <w:sz w:val="28"/>
          <w:szCs w:val="28"/>
          <w:lang w:val="uk-UA"/>
        </w:rPr>
        <w:t>, адміністраторів центру, що працюють на відд</w:t>
      </w:r>
      <w:r w:rsidR="00077374">
        <w:rPr>
          <w:rFonts w:ascii="Times New Roman" w:hAnsi="Times New Roman" w:cs="Times New Roman"/>
          <w:sz w:val="28"/>
          <w:szCs w:val="28"/>
          <w:lang w:val="uk-UA"/>
        </w:rPr>
        <w:t>алених</w:t>
      </w:r>
      <w:r w:rsidR="003C36F9">
        <w:rPr>
          <w:rFonts w:ascii="Times New Roman" w:hAnsi="Times New Roman" w:cs="Times New Roman"/>
          <w:sz w:val="28"/>
          <w:szCs w:val="28"/>
          <w:lang w:val="uk-UA"/>
        </w:rPr>
        <w:t xml:space="preserve"> робочих місцях, з використанням телефонного зв’язку та/або електронної реєстрації на веб-сайті центру (сторінки на веб-сайті органу, що утворив центр) чи за допомогою Національної веб-платформи центрів надання адміністративних послуг. Прийом суб’єктів звернення, які зареєструвалися шляхом попереднього запису, здійснюється у визначені керівником центру години. </w:t>
      </w:r>
    </w:p>
    <w:p w14:paraId="4EA1EC3C"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36" w:name="n342"/>
      <w:bookmarkStart w:id="137" w:name="n239"/>
      <w:bookmarkEnd w:id="136"/>
      <w:bookmarkEnd w:id="137"/>
      <w:r>
        <w:rPr>
          <w:rFonts w:ascii="Times New Roman" w:hAnsi="Times New Roman" w:cs="Times New Roman"/>
          <w:sz w:val="28"/>
          <w:szCs w:val="28"/>
          <w:lang w:val="uk-UA"/>
        </w:rPr>
        <w:t>26. Центр може здійснювати керування чергою в інший спосіб, гарантуючи дотримання принципу рівності суб’єктів звернення.</w:t>
      </w:r>
    </w:p>
    <w:p w14:paraId="34F0A685"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38" w:name="n240"/>
      <w:bookmarkEnd w:id="138"/>
      <w:r>
        <w:rPr>
          <w:rFonts w:ascii="Times New Roman" w:hAnsi="Times New Roman" w:cs="Times New Roman"/>
          <w:sz w:val="28"/>
          <w:szCs w:val="28"/>
          <w:lang w:val="uk-UA"/>
        </w:rPr>
        <w:t>Прийняття заяви та інших документів у центрі</w:t>
      </w:r>
    </w:p>
    <w:p w14:paraId="0F31054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39" w:name="n241"/>
      <w:bookmarkEnd w:id="139"/>
      <w:r>
        <w:rPr>
          <w:rFonts w:ascii="Times New Roman" w:hAnsi="Times New Roman" w:cs="Times New Roman"/>
          <w:sz w:val="28"/>
          <w:szCs w:val="28"/>
          <w:lang w:val="uk-UA"/>
        </w:rPr>
        <w:t>27.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центрі або</w:t>
      </w:r>
      <w:r w:rsidR="00077374">
        <w:rPr>
          <w:rFonts w:ascii="Times New Roman" w:hAnsi="Times New Roman" w:cs="Times New Roman"/>
          <w:sz w:val="28"/>
          <w:szCs w:val="28"/>
          <w:lang w:val="uk-UA"/>
        </w:rPr>
        <w:t xml:space="preserve"> у </w:t>
      </w:r>
      <w:r>
        <w:rPr>
          <w:rFonts w:ascii="Times New Roman" w:hAnsi="Times New Roman" w:cs="Times New Roman"/>
          <w:sz w:val="28"/>
          <w:szCs w:val="28"/>
          <w:lang w:val="uk-UA"/>
        </w:rPr>
        <w:t>відд</w:t>
      </w:r>
      <w:r w:rsidR="00077374">
        <w:rPr>
          <w:rFonts w:ascii="Times New Roman" w:hAnsi="Times New Roman" w:cs="Times New Roman"/>
          <w:sz w:val="28"/>
          <w:szCs w:val="28"/>
          <w:lang w:val="uk-UA"/>
        </w:rPr>
        <w:t xml:space="preserve">алених </w:t>
      </w:r>
      <w:r>
        <w:rPr>
          <w:rFonts w:ascii="Times New Roman" w:hAnsi="Times New Roman" w:cs="Times New Roman"/>
          <w:sz w:val="28"/>
          <w:szCs w:val="28"/>
          <w:lang w:val="uk-UA"/>
        </w:rPr>
        <w:t xml:space="preserve"> робочих місцях адміністраторів (в разі їх утворення).</w:t>
      </w:r>
    </w:p>
    <w:p w14:paraId="66A50B4D" w14:textId="0338E1B8" w:rsidR="003C36F9" w:rsidRDefault="003C36F9" w:rsidP="00F95C0B">
      <w:pPr>
        <w:spacing w:after="0" w:line="240" w:lineRule="auto"/>
        <w:ind w:firstLine="567"/>
        <w:jc w:val="both"/>
        <w:rPr>
          <w:rFonts w:ascii="Times New Roman" w:hAnsi="Times New Roman" w:cs="Times New Roman"/>
          <w:color w:val="FF0000"/>
          <w:sz w:val="28"/>
          <w:szCs w:val="28"/>
          <w:lang w:val="uk-UA"/>
        </w:rPr>
      </w:pPr>
      <w:bookmarkStart w:id="140" w:name="n343"/>
      <w:bookmarkStart w:id="141" w:name="n405"/>
      <w:bookmarkEnd w:id="140"/>
      <w:bookmarkEnd w:id="141"/>
      <w:r>
        <w:rPr>
          <w:rFonts w:ascii="Times New Roman" w:hAnsi="Times New Roman" w:cs="Times New Roman"/>
          <w:sz w:val="28"/>
          <w:szCs w:val="28"/>
          <w:lang w:val="uk-UA"/>
        </w:rPr>
        <w:t xml:space="preserve">За рішенням органу, який утворив центр, окремі завдання адміністратора, пов’язані з отриманням вхідного пакета документів, </w:t>
      </w:r>
      <w:r w:rsidR="00DA3ECA">
        <w:rPr>
          <w:rFonts w:ascii="Times New Roman" w:hAnsi="Times New Roman" w:cs="Times New Roman"/>
          <w:sz w:val="28"/>
          <w:szCs w:val="28"/>
          <w:lang w:val="uk-UA"/>
        </w:rPr>
        <w:t>видачою</w:t>
      </w:r>
      <w:r>
        <w:rPr>
          <w:rFonts w:ascii="Times New Roman" w:hAnsi="Times New Roman" w:cs="Times New Roman"/>
          <w:sz w:val="28"/>
          <w:szCs w:val="28"/>
          <w:lang w:val="uk-UA"/>
        </w:rPr>
        <w:t xml:space="preserve"> результатів надання адміністративних послуг, може виконувати староста, а також у випадках, передбачених законодавством, інша уповноважена посадова особа виконавчого органу селищної ради</w:t>
      </w:r>
      <w:bookmarkStart w:id="142" w:name="n409"/>
      <w:bookmarkStart w:id="143" w:name="n408"/>
      <w:bookmarkEnd w:id="142"/>
      <w:bookmarkEnd w:id="143"/>
      <w:r>
        <w:rPr>
          <w:rFonts w:ascii="Times New Roman" w:hAnsi="Times New Roman" w:cs="Times New Roman"/>
          <w:sz w:val="28"/>
          <w:szCs w:val="28"/>
          <w:lang w:val="uk-UA"/>
        </w:rPr>
        <w:t>.</w:t>
      </w:r>
    </w:p>
    <w:p w14:paraId="64AF68E1" w14:textId="77777777" w:rsidR="003C36F9" w:rsidRDefault="003C36F9" w:rsidP="00F95C0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випадках, передбачених законодавством, а також на вимогу суб’єкта звернення адміністратор центру складає заяву в електронній формі, друкує її та надає суб’єкту звернення для перевірки та підписання.</w:t>
      </w:r>
    </w:p>
    <w:p w14:paraId="38576CC2"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44" w:name="n407"/>
      <w:bookmarkStart w:id="145" w:name="n311"/>
      <w:bookmarkEnd w:id="144"/>
      <w:bookmarkEnd w:id="145"/>
      <w:r>
        <w:rPr>
          <w:rFonts w:ascii="Times New Roman" w:hAnsi="Times New Roman" w:cs="Times New Roman"/>
          <w:sz w:val="28"/>
          <w:szCs w:val="28"/>
          <w:lang w:val="uk-UA"/>
        </w:rPr>
        <w:lastRenderedPageBreak/>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14:paraId="0CF43355"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46" w:name="n313"/>
      <w:bookmarkStart w:id="147" w:name="n312"/>
      <w:bookmarkEnd w:id="146"/>
      <w:bookmarkEnd w:id="147"/>
      <w:r>
        <w:rPr>
          <w:rFonts w:ascii="Times New Roman" w:hAnsi="Times New Roman" w:cs="Times New Roman"/>
          <w:sz w:val="28"/>
          <w:szCs w:val="28"/>
          <w:lang w:val="uk-UA"/>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14:paraId="0F620A17"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48" w:name="n310"/>
      <w:bookmarkStart w:id="149" w:name="n242"/>
      <w:bookmarkEnd w:id="148"/>
      <w:bookmarkEnd w:id="149"/>
      <w:r>
        <w:rPr>
          <w:rFonts w:ascii="Times New Roman" w:hAnsi="Times New Roman" w:cs="Times New Roman"/>
          <w:sz w:val="28"/>
          <w:szCs w:val="28"/>
          <w:lang w:val="uk-UA"/>
        </w:rPr>
        <w:t xml:space="preserve">28.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 </w:t>
      </w:r>
      <w:r w:rsidR="002C5714">
        <w:fldChar w:fldCharType="begin"/>
      </w:r>
      <w:r w:rsidR="002C5714" w:rsidRPr="00FE0A55">
        <w:rPr>
          <w:lang w:val="uk-UA"/>
        </w:rPr>
        <w:instrText xml:space="preserve"> </w:instrText>
      </w:r>
      <w:r w:rsidR="002C5714">
        <w:instrText>HYPERLINK</w:instrText>
      </w:r>
      <w:r w:rsidR="002C5714" w:rsidRPr="00FE0A55">
        <w:rPr>
          <w:lang w:val="uk-UA"/>
        </w:rPr>
        <w:instrText xml:space="preserve"> "</w:instrText>
      </w:r>
      <w:r w:rsidR="002C5714">
        <w:instrText>https</w:instrText>
      </w:r>
      <w:r w:rsidR="002C5714" w:rsidRPr="00FE0A55">
        <w:rPr>
          <w:lang w:val="uk-UA"/>
        </w:rPr>
        <w:instrText>://</w:instrText>
      </w:r>
      <w:r w:rsidR="002C5714">
        <w:instrText>zakon</w:instrText>
      </w:r>
      <w:r w:rsidR="002C5714" w:rsidRPr="00FE0A55">
        <w:rPr>
          <w:lang w:val="uk-UA"/>
        </w:rPr>
        <w:instrText>.</w:instrText>
      </w:r>
      <w:r w:rsidR="002C5714">
        <w:instrText>rada</w:instrText>
      </w:r>
      <w:r w:rsidR="002C5714" w:rsidRPr="00FE0A55">
        <w:rPr>
          <w:lang w:val="uk-UA"/>
        </w:rPr>
        <w:instrText>.</w:instrText>
      </w:r>
      <w:r w:rsidR="002C5714">
        <w:instrText>gov</w:instrText>
      </w:r>
      <w:r w:rsidR="002C5714" w:rsidRPr="00FE0A55">
        <w:rPr>
          <w:lang w:val="uk-UA"/>
        </w:rPr>
        <w:instrText>.</w:instrText>
      </w:r>
      <w:r w:rsidR="002C5714">
        <w:instrText>ua</w:instrText>
      </w:r>
      <w:r w:rsidR="002C5714" w:rsidRPr="00FE0A55">
        <w:rPr>
          <w:lang w:val="uk-UA"/>
        </w:rPr>
        <w:instrText>/</w:instrText>
      </w:r>
      <w:r w:rsidR="002C5714">
        <w:instrText>laws</w:instrText>
      </w:r>
      <w:r w:rsidR="002C5714" w:rsidRPr="00FE0A55">
        <w:rPr>
          <w:lang w:val="uk-UA"/>
        </w:rPr>
        <w:instrText>/</w:instrText>
      </w:r>
      <w:r w:rsidR="002C5714">
        <w:instrText>show</w:instrText>
      </w:r>
      <w:r w:rsidR="002C5714" w:rsidRPr="00FE0A55">
        <w:rPr>
          <w:lang w:val="uk-UA"/>
        </w:rPr>
        <w:instrText>/2806-15" \</w:instrText>
      </w:r>
      <w:r w:rsidR="002C5714">
        <w:instrText>t</w:instrText>
      </w:r>
      <w:r w:rsidR="002C5714" w:rsidRPr="00FE0A55">
        <w:rPr>
          <w:lang w:val="uk-UA"/>
        </w:rPr>
        <w:instrText xml:space="preserve"> "_</w:instrText>
      </w:r>
      <w:r w:rsidR="002C5714">
        <w:instrText>blank</w:instrText>
      </w:r>
      <w:r w:rsidR="002C5714" w:rsidRPr="00FE0A55">
        <w:rPr>
          <w:lang w:val="uk-UA"/>
        </w:rPr>
        <w:instrText xml:space="preserve">" </w:instrText>
      </w:r>
      <w:r w:rsidR="002C5714">
        <w:fldChar w:fldCharType="separate"/>
      </w:r>
      <w:r w:rsidRPr="00FB26FA">
        <w:rPr>
          <w:rStyle w:val="a8"/>
          <w:rFonts w:ascii="Times New Roman" w:hAnsi="Times New Roman" w:cs="Times New Roman"/>
          <w:sz w:val="28"/>
          <w:szCs w:val="28"/>
          <w:lang w:val="uk-UA"/>
        </w:rPr>
        <w:t>Закону України “Про дозвільну систему у сфері господарської діяльності”</w:t>
      </w:r>
      <w:r w:rsidR="002C5714">
        <w:rPr>
          <w:rStyle w:val="a8"/>
          <w:rFonts w:ascii="Times New Roman" w:hAnsi="Times New Roman" w:cs="Times New Roman"/>
          <w:sz w:val="28"/>
          <w:szCs w:val="28"/>
          <w:lang w:val="uk-UA"/>
        </w:rPr>
        <w:fldChar w:fldCharType="end"/>
      </w:r>
      <w:r w:rsidRPr="00FB26FA">
        <w:rPr>
          <w:rFonts w:ascii="Times New Roman" w:hAnsi="Times New Roman" w:cs="Times New Roman"/>
          <w:sz w:val="28"/>
          <w:szCs w:val="28"/>
          <w:lang w:val="uk-UA"/>
        </w:rPr>
        <w:t>.</w:t>
      </w:r>
    </w:p>
    <w:p w14:paraId="3F29CF66"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50" w:name="n344"/>
      <w:bookmarkStart w:id="151" w:name="n243"/>
      <w:bookmarkEnd w:id="150"/>
      <w:bookmarkEnd w:id="151"/>
      <w:r>
        <w:rPr>
          <w:rFonts w:ascii="Times New Roman" w:hAnsi="Times New Roman" w:cs="Times New Roman"/>
          <w:sz w:val="28"/>
          <w:szCs w:val="28"/>
          <w:lang w:val="uk-UA"/>
        </w:rPr>
        <w:t>29. Суб’єкт звернення має право подати вхідний пакет документів у центрі, віддаленому  робочому місці адміністратора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14:paraId="42065AF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52" w:name="n410"/>
      <w:bookmarkStart w:id="153" w:name="n315"/>
      <w:bookmarkEnd w:id="152"/>
      <w:bookmarkEnd w:id="153"/>
      <w:r>
        <w:rPr>
          <w:rFonts w:ascii="Times New Roman" w:hAnsi="Times New Roman" w:cs="Times New Roman"/>
          <w:sz w:val="28"/>
          <w:szCs w:val="28"/>
          <w:lang w:val="uk-UA"/>
        </w:rPr>
        <w:t>Заява для отримання адміністративної послуги в електронній формі подається через Єдиний державний веб-портал електронних послуг, у тому числі через інтегровані з ним інформаційні системи державних органів та органів місцевого самоврядування.</w:t>
      </w:r>
    </w:p>
    <w:p w14:paraId="08DD7B13"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54" w:name="n411"/>
      <w:bookmarkStart w:id="155" w:name="n314"/>
      <w:bookmarkStart w:id="156" w:name="n244"/>
      <w:bookmarkEnd w:id="154"/>
      <w:bookmarkEnd w:id="155"/>
      <w:bookmarkEnd w:id="156"/>
      <w:r>
        <w:rPr>
          <w:rFonts w:ascii="Times New Roman" w:hAnsi="Times New Roman" w:cs="Times New Roman"/>
          <w:sz w:val="28"/>
          <w:szCs w:val="28"/>
          <w:lang w:val="uk-UA"/>
        </w:rPr>
        <w:t>30.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14:paraId="33C72F3E"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57" w:name="n316"/>
      <w:bookmarkStart w:id="158" w:name="n245"/>
      <w:bookmarkEnd w:id="157"/>
      <w:bookmarkEnd w:id="158"/>
      <w:r>
        <w:rPr>
          <w:rFonts w:ascii="Times New Roman" w:hAnsi="Times New Roman" w:cs="Times New Roman"/>
          <w:sz w:val="28"/>
          <w:szCs w:val="28"/>
          <w:lang w:val="uk-UA"/>
        </w:rPr>
        <w:t xml:space="preserve">31. Адміністратор центру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w:t>
      </w:r>
      <w:proofErr w:type="spellStart"/>
      <w:r>
        <w:rPr>
          <w:rFonts w:ascii="Times New Roman" w:hAnsi="Times New Roman" w:cs="Times New Roman"/>
          <w:sz w:val="28"/>
          <w:szCs w:val="28"/>
          <w:lang w:val="uk-UA"/>
        </w:rPr>
        <w:t>неточностей</w:t>
      </w:r>
      <w:proofErr w:type="spellEnd"/>
      <w:r>
        <w:rPr>
          <w:rFonts w:ascii="Times New Roman" w:hAnsi="Times New Roman" w:cs="Times New Roman"/>
          <w:sz w:val="28"/>
          <w:szCs w:val="28"/>
          <w:lang w:val="uk-UA"/>
        </w:rPr>
        <w:t xml:space="preserve">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14:paraId="7B6C1EDC"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59" w:name="n246"/>
      <w:bookmarkStart w:id="160" w:name="n247"/>
      <w:bookmarkEnd w:id="159"/>
      <w:bookmarkEnd w:id="160"/>
      <w:r>
        <w:rPr>
          <w:rFonts w:ascii="Times New Roman" w:hAnsi="Times New Roman" w:cs="Times New Roman"/>
          <w:sz w:val="28"/>
          <w:szCs w:val="28"/>
          <w:lang w:val="uk-UA"/>
        </w:rPr>
        <w:t>33. Адміністратор центру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14:paraId="7DE8C6BE"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61" w:name="n248"/>
      <w:bookmarkEnd w:id="161"/>
      <w:r>
        <w:rPr>
          <w:rFonts w:ascii="Times New Roman" w:hAnsi="Times New Roman" w:cs="Times New Roman"/>
          <w:sz w:val="28"/>
          <w:szCs w:val="28"/>
          <w:lang w:val="uk-UA"/>
        </w:rPr>
        <w:t>34. Суб’єктові звернення надається примірник опису вхідного пакета документів за підписом і з проставленням печатки (штампа) відповідного адміністратора центру,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центрі електронного документообігу - в електронній формі.</w:t>
      </w:r>
    </w:p>
    <w:p w14:paraId="661D6BB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62" w:name="n249"/>
      <w:bookmarkEnd w:id="162"/>
      <w:r>
        <w:rPr>
          <w:rFonts w:ascii="Times New Roman" w:hAnsi="Times New Roman" w:cs="Times New Roman"/>
          <w:sz w:val="28"/>
          <w:szCs w:val="28"/>
          <w:lang w:val="uk-UA"/>
        </w:rPr>
        <w:t xml:space="preserve">35. Адміністратор центру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центрі, віддаленому  робочому місці адміністратора , спосіб передачі суб’єктові звернення вихідного пакета документів (особисто, засобами поштового зв’язку, у тому числі кур’єром за додаткову плату, або телекомунікаційного зв’язку чи в інший вибраний суб’єктом звернення </w:t>
      </w:r>
      <w:r>
        <w:rPr>
          <w:rFonts w:ascii="Times New Roman" w:hAnsi="Times New Roman" w:cs="Times New Roman"/>
          <w:sz w:val="28"/>
          <w:szCs w:val="28"/>
          <w:lang w:val="uk-UA"/>
        </w:rPr>
        <w:lastRenderedPageBreak/>
        <w:t>спосіб), про що зазначається в описі вхідного пакета документів у паперовій та/або електронній формі.</w:t>
      </w:r>
    </w:p>
    <w:p w14:paraId="11BA6610"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63" w:name="n317"/>
      <w:bookmarkStart w:id="164" w:name="n250"/>
      <w:bookmarkEnd w:id="163"/>
      <w:bookmarkEnd w:id="164"/>
      <w:r>
        <w:rPr>
          <w:rFonts w:ascii="Times New Roman" w:hAnsi="Times New Roman" w:cs="Times New Roman"/>
          <w:sz w:val="28"/>
          <w:szCs w:val="28"/>
          <w:lang w:val="uk-UA"/>
        </w:rPr>
        <w:t>36. Адміністратор центру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14:paraId="36EA1CB9"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65" w:name="n345"/>
      <w:bookmarkEnd w:id="165"/>
      <w:r>
        <w:rPr>
          <w:rFonts w:ascii="Times New Roman" w:hAnsi="Times New Roman" w:cs="Times New Roman"/>
          <w:sz w:val="28"/>
          <w:szCs w:val="28"/>
          <w:lang w:val="uk-UA"/>
        </w:rPr>
        <w:t>Реєстрація та облік заяв, вхідних пакетів документів та оформлених результатів надання адміністративних послуг у центрі та на віддаленому  робочому місці адміністратора може вестися централізовано (зокрема шляхом запровадження електронного доку</w:t>
      </w:r>
      <w:r w:rsidR="00C0431D">
        <w:rPr>
          <w:rFonts w:ascii="Times New Roman" w:hAnsi="Times New Roman" w:cs="Times New Roman"/>
          <w:sz w:val="28"/>
          <w:szCs w:val="28"/>
          <w:lang w:val="uk-UA"/>
        </w:rPr>
        <w:t>ментообігу) або окремо в центрі</w:t>
      </w:r>
      <w:r>
        <w:rPr>
          <w:rFonts w:ascii="Times New Roman" w:hAnsi="Times New Roman" w:cs="Times New Roman"/>
          <w:sz w:val="28"/>
          <w:szCs w:val="28"/>
          <w:lang w:val="uk-UA"/>
        </w:rPr>
        <w:t xml:space="preserve"> та на віддаленому робочому місці адміністратора.</w:t>
      </w:r>
    </w:p>
    <w:p w14:paraId="4E5CC5CA"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66" w:name="n346"/>
      <w:bookmarkStart w:id="167" w:name="n251"/>
      <w:bookmarkEnd w:id="166"/>
      <w:bookmarkEnd w:id="167"/>
      <w:r>
        <w:rPr>
          <w:rFonts w:ascii="Times New Roman" w:hAnsi="Times New Roman" w:cs="Times New Roman"/>
          <w:sz w:val="28"/>
          <w:szCs w:val="28"/>
          <w:lang w:val="uk-UA"/>
        </w:rPr>
        <w:t xml:space="preserve">37.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центру не пізніше наступного робочого дня надсилає суб’єктові звернення опис вхідного пакета документів електронною поштою (та/або його </w:t>
      </w:r>
      <w:proofErr w:type="spellStart"/>
      <w:r>
        <w:rPr>
          <w:rFonts w:ascii="Times New Roman" w:hAnsi="Times New Roman" w:cs="Times New Roman"/>
          <w:sz w:val="28"/>
          <w:szCs w:val="28"/>
          <w:lang w:val="uk-UA"/>
        </w:rPr>
        <w:t>відскановану</w:t>
      </w:r>
      <w:proofErr w:type="spellEnd"/>
      <w:r>
        <w:rPr>
          <w:rFonts w:ascii="Times New Roman" w:hAnsi="Times New Roman" w:cs="Times New Roman"/>
          <w:sz w:val="28"/>
          <w:szCs w:val="28"/>
          <w:lang w:val="uk-UA"/>
        </w:rPr>
        <w:t xml:space="preserve"> копію) чи іншими засобами телекомунікаційного зв’язку або поштовим відправленням.</w:t>
      </w:r>
    </w:p>
    <w:p w14:paraId="581CB56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68" w:name="n318"/>
      <w:bookmarkStart w:id="169" w:name="n252"/>
      <w:bookmarkEnd w:id="168"/>
      <w:bookmarkEnd w:id="169"/>
      <w:r>
        <w:rPr>
          <w:rFonts w:ascii="Times New Roman" w:hAnsi="Times New Roman" w:cs="Times New Roman"/>
          <w:sz w:val="28"/>
          <w:szCs w:val="28"/>
          <w:lang w:val="uk-UA"/>
        </w:rPr>
        <w:t>38. Після реєстрації вхідного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14:paraId="6067A37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70" w:name="n253"/>
      <w:bookmarkEnd w:id="170"/>
      <w:r>
        <w:rPr>
          <w:rFonts w:ascii="Times New Roman" w:hAnsi="Times New Roman" w:cs="Times New Roman"/>
          <w:sz w:val="28"/>
          <w:szCs w:val="28"/>
          <w:lang w:val="uk-UA"/>
        </w:rPr>
        <w:t>39. 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14:paraId="02F68916"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71" w:name="n254"/>
      <w:bookmarkEnd w:id="171"/>
      <w:r>
        <w:rPr>
          <w:rFonts w:ascii="Times New Roman" w:hAnsi="Times New Roman" w:cs="Times New Roman"/>
          <w:sz w:val="28"/>
          <w:szCs w:val="28"/>
          <w:lang w:val="uk-UA"/>
        </w:rPr>
        <w:t>Опрацювання справи (вхідного пакета документів)</w:t>
      </w:r>
    </w:p>
    <w:p w14:paraId="46F5D2B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72" w:name="n255"/>
      <w:bookmarkEnd w:id="172"/>
      <w:r>
        <w:rPr>
          <w:rFonts w:ascii="Times New Roman" w:hAnsi="Times New Roman" w:cs="Times New Roman"/>
          <w:sz w:val="28"/>
          <w:szCs w:val="28"/>
          <w:lang w:val="uk-UA"/>
        </w:rPr>
        <w:t xml:space="preserve">40. Після вчинення дій, передбачених </w:t>
      </w:r>
      <w:r w:rsidR="002C5714">
        <w:fldChar w:fldCharType="begin"/>
      </w:r>
      <w:r w:rsidR="002C5714" w:rsidRPr="00FE0A55">
        <w:rPr>
          <w:lang w:val="uk-UA"/>
        </w:rPr>
        <w:instrText xml:space="preserve"> </w:instrText>
      </w:r>
      <w:r w:rsidR="002C5714">
        <w:instrText>HYPERLINK</w:instrText>
      </w:r>
      <w:r w:rsidR="002C5714" w:rsidRPr="00FE0A55">
        <w:rPr>
          <w:lang w:val="uk-UA"/>
        </w:rPr>
        <w:instrText xml:space="preserve"> "</w:instrText>
      </w:r>
      <w:r w:rsidR="002C5714">
        <w:instrText>https</w:instrText>
      </w:r>
      <w:r w:rsidR="002C5714" w:rsidRPr="00FE0A55">
        <w:rPr>
          <w:lang w:val="uk-UA"/>
        </w:rPr>
        <w:instrText>://</w:instrText>
      </w:r>
      <w:r w:rsidR="002C5714">
        <w:instrText>zakon</w:instrText>
      </w:r>
      <w:r w:rsidR="002C5714" w:rsidRPr="00FE0A55">
        <w:rPr>
          <w:lang w:val="uk-UA"/>
        </w:rPr>
        <w:instrText>.</w:instrText>
      </w:r>
      <w:r w:rsidR="002C5714">
        <w:instrText>rada</w:instrText>
      </w:r>
      <w:r w:rsidR="002C5714" w:rsidRPr="00FE0A55">
        <w:rPr>
          <w:lang w:val="uk-UA"/>
        </w:rPr>
        <w:instrText>.</w:instrText>
      </w:r>
      <w:r w:rsidR="002C5714">
        <w:instrText>gov</w:instrText>
      </w:r>
      <w:r w:rsidR="002C5714" w:rsidRPr="00FE0A55">
        <w:rPr>
          <w:lang w:val="uk-UA"/>
        </w:rPr>
        <w:instrText>.</w:instrText>
      </w:r>
      <w:r w:rsidR="002C5714">
        <w:instrText>ua</w:instrText>
      </w:r>
      <w:r w:rsidR="002C5714" w:rsidRPr="00FE0A55">
        <w:rPr>
          <w:lang w:val="uk-UA"/>
        </w:rPr>
        <w:instrText>/</w:instrText>
      </w:r>
      <w:r w:rsidR="002C5714">
        <w:instrText>laws</w:instrText>
      </w:r>
      <w:r w:rsidR="002C5714" w:rsidRPr="00FE0A55">
        <w:rPr>
          <w:lang w:val="uk-UA"/>
        </w:rPr>
        <w:instrText>/</w:instrText>
      </w:r>
      <w:r w:rsidR="002C5714">
        <w:instrText>show</w:instrText>
      </w:r>
      <w:r w:rsidR="002C5714" w:rsidRPr="00FE0A55">
        <w:rPr>
          <w:lang w:val="uk-UA"/>
        </w:rPr>
        <w:instrText>/588-2013-%</w:instrText>
      </w:r>
      <w:r w:rsidR="002C5714">
        <w:instrText>D</w:instrText>
      </w:r>
      <w:r w:rsidR="002C5714" w:rsidRPr="00FE0A55">
        <w:rPr>
          <w:lang w:val="uk-UA"/>
        </w:rPr>
        <w:instrText>0%</w:instrText>
      </w:r>
      <w:r w:rsidR="002C5714">
        <w:instrText>BF</w:instrText>
      </w:r>
      <w:r w:rsidR="002C5714" w:rsidRPr="00FE0A55">
        <w:rPr>
          <w:lang w:val="uk-UA"/>
        </w:rPr>
        <w:instrText>" \</w:instrText>
      </w:r>
      <w:r w:rsidR="002C5714">
        <w:instrText>l</w:instrText>
      </w:r>
      <w:r w:rsidR="002C5714" w:rsidRPr="00FE0A55">
        <w:rPr>
          <w:lang w:val="uk-UA"/>
        </w:rPr>
        <w:instrText xml:space="preserve"> "</w:instrText>
      </w:r>
      <w:r w:rsidR="002C5714">
        <w:instrText>n</w:instrText>
      </w:r>
      <w:r w:rsidR="002C5714" w:rsidRPr="00FE0A55">
        <w:rPr>
          <w:lang w:val="uk-UA"/>
        </w:rPr>
        <w:instrText xml:space="preserve">241" </w:instrText>
      </w:r>
      <w:r w:rsidR="002C5714">
        <w:fldChar w:fldCharType="separate"/>
      </w:r>
      <w:r>
        <w:rPr>
          <w:rStyle w:val="a8"/>
          <w:rFonts w:ascii="Times New Roman" w:hAnsi="Times New Roman" w:cs="Times New Roman"/>
          <w:sz w:val="28"/>
          <w:szCs w:val="28"/>
          <w:lang w:val="uk-UA"/>
        </w:rPr>
        <w:t>пунктами 27-39</w:t>
      </w:r>
      <w:r w:rsidR="002C5714">
        <w:rPr>
          <w:rStyle w:val="a8"/>
          <w:rFonts w:ascii="Times New Roman" w:hAnsi="Times New Roman" w:cs="Times New Roman"/>
          <w:sz w:val="28"/>
          <w:szCs w:val="28"/>
          <w:lang w:val="uk-UA"/>
        </w:rPr>
        <w:fldChar w:fldCharType="end"/>
      </w:r>
      <w:r>
        <w:rPr>
          <w:rFonts w:ascii="Times New Roman" w:hAnsi="Times New Roman" w:cs="Times New Roman"/>
          <w:sz w:val="28"/>
          <w:szCs w:val="28"/>
          <w:lang w:val="uk-UA"/>
        </w:rPr>
        <w:t xml:space="preserve"> цього Примірного регламенту, адміністратор центру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 та у разі потреби оформляється акт приймання-передачі.</w:t>
      </w:r>
    </w:p>
    <w:p w14:paraId="5FA128B2"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73" w:name="n319"/>
      <w:bookmarkStart w:id="174" w:name="n256"/>
      <w:bookmarkEnd w:id="173"/>
      <w:bookmarkEnd w:id="174"/>
      <w:r>
        <w:rPr>
          <w:rFonts w:ascii="Times New Roman" w:hAnsi="Times New Roman" w:cs="Times New Roman"/>
          <w:sz w:val="28"/>
          <w:szCs w:val="28"/>
          <w:lang w:val="uk-UA"/>
        </w:rPr>
        <w:t xml:space="preserve">41. Передача справ у паперовій формі від центру, віддаленого робочого місця адміністратора  до суб’єкта надання адміністративної послуги здійснюється в порядку, визначеному органом, що утворив центр, але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центру, надсилання </w:t>
      </w:r>
      <w:proofErr w:type="spellStart"/>
      <w:r>
        <w:rPr>
          <w:rFonts w:ascii="Times New Roman" w:hAnsi="Times New Roman" w:cs="Times New Roman"/>
          <w:sz w:val="28"/>
          <w:szCs w:val="28"/>
          <w:lang w:val="uk-UA"/>
        </w:rPr>
        <w:t>відсканованих</w:t>
      </w:r>
      <w:proofErr w:type="spellEnd"/>
      <w:r>
        <w:rPr>
          <w:rFonts w:ascii="Times New Roman" w:hAnsi="Times New Roman" w:cs="Times New Roman"/>
          <w:sz w:val="28"/>
          <w:szCs w:val="28"/>
          <w:lang w:val="uk-UA"/>
        </w:rPr>
        <w:t xml:space="preserve"> документів з використанням засобів телекомунікаційного зв’язку або в інший спосіб.</w:t>
      </w:r>
    </w:p>
    <w:p w14:paraId="44A31552"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75" w:name="n412"/>
      <w:bookmarkEnd w:id="175"/>
      <w:r>
        <w:rPr>
          <w:rFonts w:ascii="Times New Roman" w:hAnsi="Times New Roman" w:cs="Times New Roman"/>
          <w:sz w:val="28"/>
          <w:szCs w:val="28"/>
          <w:lang w:val="uk-UA"/>
        </w:rPr>
        <w:t xml:space="preserve">Передача справ до суб’єкта надання адміністративної послуги може здійснюватися шляхом надсилання електронних копій оригіналів паперових документів (фотокопій) з використанням засобів телекомунікаційного зв’язку, зокрема через систему електронної взаємодії державних електронних </w:t>
      </w:r>
      <w:r>
        <w:rPr>
          <w:rFonts w:ascii="Times New Roman" w:hAnsi="Times New Roman" w:cs="Times New Roman"/>
          <w:sz w:val="28"/>
          <w:szCs w:val="28"/>
          <w:lang w:val="uk-UA"/>
        </w:rPr>
        <w:lastRenderedPageBreak/>
        <w:t>інформаційних ресурсів, передача справ у паперовій формі у такому разі не здійснюється, крім випадків, передбачених законодавством.</w:t>
      </w:r>
      <w:bookmarkStart w:id="176" w:name="n413"/>
      <w:bookmarkEnd w:id="176"/>
    </w:p>
    <w:p w14:paraId="3F75D0C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77" w:name="n257"/>
      <w:bookmarkEnd w:id="177"/>
      <w:r>
        <w:rPr>
          <w:rFonts w:ascii="Times New Roman" w:hAnsi="Times New Roman" w:cs="Times New Roman"/>
          <w:sz w:val="28"/>
          <w:szCs w:val="28"/>
          <w:lang w:val="uk-UA"/>
        </w:rPr>
        <w:t xml:space="preserve">42. Після отримання справи суб’єкт надання адміністративної послуги зобов’язаний </w:t>
      </w:r>
      <w:proofErr w:type="spellStart"/>
      <w:r>
        <w:rPr>
          <w:rFonts w:ascii="Times New Roman" w:hAnsi="Times New Roman" w:cs="Times New Roman"/>
          <w:sz w:val="28"/>
          <w:szCs w:val="28"/>
          <w:lang w:val="uk-UA"/>
        </w:rPr>
        <w:t>внести</w:t>
      </w:r>
      <w:proofErr w:type="spellEnd"/>
      <w:r>
        <w:rPr>
          <w:rFonts w:ascii="Times New Roman" w:hAnsi="Times New Roman" w:cs="Times New Roman"/>
          <w:sz w:val="28"/>
          <w:szCs w:val="28"/>
          <w:lang w:val="uk-UA"/>
        </w:rPr>
        <w:t xml:space="preserve"> запис про її отримання із зазначенням дати та часу, прізвища, імені, по батькові відповідальної посадової особи до листа про проходження справи та до </w:t>
      </w:r>
      <w:proofErr w:type="spellStart"/>
      <w:r>
        <w:rPr>
          <w:rFonts w:ascii="Times New Roman" w:hAnsi="Times New Roman" w:cs="Times New Roman"/>
          <w:sz w:val="28"/>
          <w:szCs w:val="28"/>
          <w:lang w:val="uk-UA"/>
        </w:rPr>
        <w:t>акта</w:t>
      </w:r>
      <w:proofErr w:type="spellEnd"/>
      <w:r>
        <w:rPr>
          <w:rFonts w:ascii="Times New Roman" w:hAnsi="Times New Roman" w:cs="Times New Roman"/>
          <w:sz w:val="28"/>
          <w:szCs w:val="28"/>
          <w:lang w:val="uk-UA"/>
        </w:rPr>
        <w:t xml:space="preserve"> приймання-передачі (у разі його оформлення).</w:t>
      </w:r>
    </w:p>
    <w:p w14:paraId="25D6D136"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78" w:name="n414"/>
      <w:bookmarkStart w:id="179" w:name="n258"/>
      <w:bookmarkEnd w:id="178"/>
      <w:bookmarkEnd w:id="179"/>
      <w:r>
        <w:rPr>
          <w:rFonts w:ascii="Times New Roman" w:hAnsi="Times New Roman" w:cs="Times New Roman"/>
          <w:sz w:val="28"/>
          <w:szCs w:val="28"/>
          <w:lang w:val="uk-UA"/>
        </w:rPr>
        <w:t>43. Контроль за дотриманням суб’єктами надання адміністративних послуг строків розгляду справ та прийняття рішень здійснюється адміністраторами центру відповідно до розподілу обов’язків за рішенням керівника центру.</w:t>
      </w:r>
    </w:p>
    <w:p w14:paraId="3D24CE92"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0" w:name="n259"/>
      <w:bookmarkEnd w:id="180"/>
      <w:r>
        <w:rPr>
          <w:rFonts w:ascii="Times New Roman" w:hAnsi="Times New Roman" w:cs="Times New Roman"/>
          <w:sz w:val="28"/>
          <w:szCs w:val="28"/>
          <w:lang w:val="uk-UA"/>
        </w:rPr>
        <w:t>44. Суб’єкт надання адміністративної послуги зобов’язаний:</w:t>
      </w:r>
    </w:p>
    <w:p w14:paraId="48159B9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1" w:name="n260"/>
      <w:bookmarkEnd w:id="181"/>
      <w:r>
        <w:rPr>
          <w:rFonts w:ascii="Times New Roman" w:hAnsi="Times New Roman" w:cs="Times New Roman"/>
          <w:sz w:val="28"/>
          <w:szCs w:val="28"/>
          <w:lang w:val="uk-UA"/>
        </w:rPr>
        <w:t>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14:paraId="7FFEE6EA"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2" w:name="n261"/>
      <w:bookmarkEnd w:id="182"/>
      <w:r>
        <w:rPr>
          <w:rFonts w:ascii="Times New Roman" w:hAnsi="Times New Roman" w:cs="Times New Roman"/>
          <w:sz w:val="28"/>
          <w:szCs w:val="28"/>
          <w:lang w:val="uk-UA"/>
        </w:rPr>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14:paraId="70ED90E5"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3" w:name="n262"/>
      <w:bookmarkEnd w:id="183"/>
      <w:r>
        <w:rPr>
          <w:rFonts w:ascii="Times New Roman" w:hAnsi="Times New Roman" w:cs="Times New Roman"/>
          <w:sz w:val="28"/>
          <w:szCs w:val="28"/>
          <w:lang w:val="uk-UA"/>
        </w:rPr>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14:paraId="64DCA4F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4" w:name="n263"/>
      <w:bookmarkEnd w:id="184"/>
      <w:r>
        <w:rPr>
          <w:rFonts w:ascii="Times New Roman" w:hAnsi="Times New Roman" w:cs="Times New Roman"/>
          <w:sz w:val="28"/>
          <w:szCs w:val="28"/>
          <w:lang w:val="uk-UA"/>
        </w:rPr>
        <w:t>Передача вихідного пакета документів суб’єктові звернення</w:t>
      </w:r>
    </w:p>
    <w:p w14:paraId="7FB26B3A"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5" w:name="n264"/>
      <w:bookmarkEnd w:id="185"/>
      <w:r>
        <w:rPr>
          <w:rFonts w:ascii="Times New Roman" w:hAnsi="Times New Roman" w:cs="Times New Roman"/>
          <w:sz w:val="28"/>
          <w:szCs w:val="28"/>
          <w:lang w:val="uk-UA"/>
        </w:rPr>
        <w:t>45.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w:t>
      </w:r>
      <w:r w:rsidR="00C0431D">
        <w:rPr>
          <w:rFonts w:ascii="Times New Roman" w:hAnsi="Times New Roman" w:cs="Times New Roman"/>
          <w:sz w:val="28"/>
          <w:szCs w:val="28"/>
          <w:lang w:val="uk-UA"/>
        </w:rPr>
        <w:t>ентів та передає його до центру</w:t>
      </w:r>
      <w:r>
        <w:rPr>
          <w:rFonts w:ascii="Times New Roman" w:hAnsi="Times New Roman" w:cs="Times New Roman"/>
          <w:sz w:val="28"/>
          <w:szCs w:val="28"/>
          <w:lang w:val="uk-UA"/>
        </w:rPr>
        <w:t>, віддал</w:t>
      </w:r>
      <w:r w:rsidR="00C0431D">
        <w:rPr>
          <w:rFonts w:ascii="Times New Roman" w:hAnsi="Times New Roman" w:cs="Times New Roman"/>
          <w:sz w:val="28"/>
          <w:szCs w:val="28"/>
          <w:lang w:val="uk-UA"/>
        </w:rPr>
        <w:t>еного</w:t>
      </w:r>
      <w:r>
        <w:rPr>
          <w:rFonts w:ascii="Times New Roman" w:hAnsi="Times New Roman" w:cs="Times New Roman"/>
          <w:sz w:val="28"/>
          <w:szCs w:val="28"/>
          <w:lang w:val="uk-UA"/>
        </w:rPr>
        <w:t xml:space="preserve"> робочого місця адміністратора (в разі їх утворення), про що зазначається в листі про проходження справи та в акті приймання-передачі (у разі його оформлення).</w:t>
      </w:r>
    </w:p>
    <w:p w14:paraId="7AC890CB"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6" w:name="n321"/>
      <w:bookmarkStart w:id="187" w:name="n265"/>
      <w:bookmarkEnd w:id="186"/>
      <w:bookmarkEnd w:id="187"/>
      <w:r>
        <w:rPr>
          <w:rFonts w:ascii="Times New Roman" w:hAnsi="Times New Roman" w:cs="Times New Roman"/>
          <w:sz w:val="28"/>
          <w:szCs w:val="28"/>
          <w:lang w:val="uk-UA"/>
        </w:rPr>
        <w:t>46. Адміністратор центру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14:paraId="7B67BE5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8" w:name="n266"/>
      <w:bookmarkEnd w:id="188"/>
      <w:r>
        <w:rPr>
          <w:rFonts w:ascii="Times New Roman" w:hAnsi="Times New Roman" w:cs="Times New Roman"/>
          <w:sz w:val="28"/>
          <w:szCs w:val="28"/>
          <w:lang w:val="uk-UA"/>
        </w:rPr>
        <w:t>47. Вихідний пакет документів передається суб’єктові звернення особисто під підпис (у тому числі його представни</w:t>
      </w:r>
      <w:r w:rsidR="006606A7">
        <w:rPr>
          <w:rFonts w:ascii="Times New Roman" w:hAnsi="Times New Roman" w:cs="Times New Roman"/>
          <w:sz w:val="28"/>
          <w:szCs w:val="28"/>
          <w:lang w:val="uk-UA"/>
        </w:rPr>
        <w:t>кові (законному представникові)</w:t>
      </w:r>
      <w:r>
        <w:rPr>
          <w:rFonts w:ascii="Times New Roman" w:hAnsi="Times New Roman" w:cs="Times New Roman"/>
          <w:sz w:val="28"/>
          <w:szCs w:val="28"/>
          <w:lang w:val="uk-UA"/>
        </w:rPr>
        <w:t xml:space="preserve">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14:paraId="55FE26E2"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89" w:name="n322"/>
      <w:bookmarkStart w:id="190" w:name="n267"/>
      <w:bookmarkEnd w:id="189"/>
      <w:bookmarkEnd w:id="190"/>
      <w:r>
        <w:rPr>
          <w:rFonts w:ascii="Times New Roman" w:hAnsi="Times New Roman" w:cs="Times New Roman"/>
          <w:sz w:val="28"/>
          <w:szCs w:val="28"/>
          <w:lang w:val="uk-UA"/>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органом, що утворив центр, і зберігається в матеріалах справи.</w:t>
      </w:r>
    </w:p>
    <w:p w14:paraId="1226A21E"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91" w:name="n323"/>
      <w:bookmarkStart w:id="192" w:name="n516"/>
      <w:bookmarkEnd w:id="191"/>
      <w:bookmarkEnd w:id="192"/>
      <w:r>
        <w:rPr>
          <w:rFonts w:ascii="Times New Roman" w:hAnsi="Times New Roman" w:cs="Times New Roman"/>
          <w:sz w:val="28"/>
          <w:szCs w:val="28"/>
          <w:lang w:val="uk-UA"/>
        </w:rPr>
        <w:t>У разі коли способом отримання результатів надання адміністративних послуг обрано засоби поштового зв’язку, такий документ вкладається в рекомендований лист з позначкою “Адміністративна послуга”, яка проставляється працівником центру, і передається представнику оператора поштового зв’язку за накладною, під підпис.</w:t>
      </w:r>
    </w:p>
    <w:p w14:paraId="6F260F9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93" w:name="n517"/>
      <w:bookmarkStart w:id="194" w:name="n268"/>
      <w:bookmarkEnd w:id="193"/>
      <w:bookmarkEnd w:id="194"/>
      <w:r>
        <w:rPr>
          <w:rFonts w:ascii="Times New Roman" w:hAnsi="Times New Roman" w:cs="Times New Roman"/>
          <w:sz w:val="28"/>
          <w:szCs w:val="28"/>
          <w:lang w:val="uk-UA"/>
        </w:rPr>
        <w:t xml:space="preserve">48. У разі не зазначення суб’єктом звернення зручного для нього способу отримання вихідного пакета документів та/або його неотримання в центрі </w:t>
      </w:r>
      <w:r>
        <w:rPr>
          <w:rFonts w:ascii="Times New Roman" w:hAnsi="Times New Roman" w:cs="Times New Roman"/>
          <w:sz w:val="28"/>
          <w:szCs w:val="28"/>
          <w:lang w:val="uk-UA"/>
        </w:rPr>
        <w:lastRenderedPageBreak/>
        <w:t>протягом трьох місяців відповідні документи передаються суб’єкту надання адміністративних послуг для архівного зберігання.</w:t>
      </w:r>
    </w:p>
    <w:p w14:paraId="22312AF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95" w:name="n415"/>
      <w:bookmarkStart w:id="196" w:name="n269"/>
      <w:bookmarkEnd w:id="195"/>
      <w:bookmarkEnd w:id="196"/>
      <w:r>
        <w:rPr>
          <w:rFonts w:ascii="Times New Roman" w:hAnsi="Times New Roman" w:cs="Times New Roman"/>
          <w:sz w:val="28"/>
          <w:szCs w:val="28"/>
          <w:lang w:val="uk-UA"/>
        </w:rPr>
        <w:t>49.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14:paraId="534AED9F"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97" w:name="n270"/>
      <w:bookmarkEnd w:id="197"/>
      <w:r>
        <w:rPr>
          <w:rFonts w:ascii="Times New Roman" w:hAnsi="Times New Roman" w:cs="Times New Roman"/>
          <w:sz w:val="28"/>
          <w:szCs w:val="28"/>
          <w:lang w:val="uk-UA"/>
        </w:rPr>
        <w:t>50.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14:paraId="7C8AD210"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98" w:name="n271"/>
      <w:bookmarkEnd w:id="198"/>
      <w:r>
        <w:rPr>
          <w:rFonts w:ascii="Times New Roman" w:hAnsi="Times New Roman" w:cs="Times New Roman"/>
          <w:sz w:val="28"/>
          <w:szCs w:val="28"/>
          <w:lang w:val="uk-UA"/>
        </w:rPr>
        <w:t xml:space="preserve">51.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визначені органом, що утворив центр) за рішенням органу, що утворив центр, може </w:t>
      </w:r>
      <w:r w:rsidR="006606A7">
        <w:rPr>
          <w:rFonts w:ascii="Times New Roman" w:hAnsi="Times New Roman" w:cs="Times New Roman"/>
          <w:sz w:val="28"/>
          <w:szCs w:val="28"/>
          <w:lang w:val="uk-UA"/>
        </w:rPr>
        <w:t>зберігатися в приміщенні центру</w:t>
      </w:r>
      <w:r>
        <w:rPr>
          <w:rFonts w:ascii="Times New Roman" w:hAnsi="Times New Roman" w:cs="Times New Roman"/>
          <w:sz w:val="28"/>
          <w:szCs w:val="28"/>
          <w:lang w:val="uk-UA"/>
        </w:rPr>
        <w:t xml:space="preserve">, приміщенні, де розміщено віддалене робоче місце адміністратора. </w:t>
      </w:r>
    </w:p>
    <w:p w14:paraId="74A99FD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199" w:name="n369"/>
      <w:bookmarkEnd w:id="199"/>
      <w:r>
        <w:rPr>
          <w:rFonts w:ascii="Times New Roman" w:hAnsi="Times New Roman" w:cs="Times New Roman"/>
          <w:sz w:val="28"/>
          <w:szCs w:val="28"/>
          <w:lang w:val="uk-UA"/>
        </w:rPr>
        <w:t>У разі надання адміністративної послуги за допомогою державних реєстрів інформація про послугу зберігається у відповідному реєстрі.</w:t>
      </w:r>
    </w:p>
    <w:p w14:paraId="2A657723"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00" w:name="n370"/>
      <w:bookmarkEnd w:id="200"/>
      <w:r>
        <w:rPr>
          <w:rFonts w:ascii="Times New Roman" w:hAnsi="Times New Roman" w:cs="Times New Roman"/>
          <w:sz w:val="28"/>
          <w:szCs w:val="28"/>
          <w:lang w:val="uk-UA"/>
        </w:rPr>
        <w:t>Інформаці</w:t>
      </w:r>
      <w:r w:rsidR="00297156">
        <w:rPr>
          <w:rFonts w:ascii="Times New Roman" w:hAnsi="Times New Roman" w:cs="Times New Roman"/>
          <w:sz w:val="28"/>
          <w:szCs w:val="28"/>
          <w:lang w:val="uk-UA"/>
        </w:rPr>
        <w:t>я про адміністративні послуги</w:t>
      </w:r>
      <w:r>
        <w:rPr>
          <w:rFonts w:ascii="Times New Roman" w:hAnsi="Times New Roman" w:cs="Times New Roman"/>
          <w:sz w:val="28"/>
          <w:szCs w:val="28"/>
          <w:lang w:val="uk-UA"/>
        </w:rPr>
        <w:t>, адміністратором центру, що працює на віддал</w:t>
      </w:r>
      <w:r w:rsidR="006606A7">
        <w:rPr>
          <w:rFonts w:ascii="Times New Roman" w:hAnsi="Times New Roman" w:cs="Times New Roman"/>
          <w:sz w:val="28"/>
          <w:szCs w:val="28"/>
          <w:lang w:val="uk-UA"/>
        </w:rPr>
        <w:t>еному</w:t>
      </w:r>
      <w:r>
        <w:rPr>
          <w:rFonts w:ascii="Times New Roman" w:hAnsi="Times New Roman" w:cs="Times New Roman"/>
          <w:sz w:val="28"/>
          <w:szCs w:val="28"/>
          <w:lang w:val="uk-UA"/>
        </w:rPr>
        <w:t xml:space="preserve"> робочому місці, подається центру для узагальнення в порядку, визначеному регламентом центру.</w:t>
      </w:r>
    </w:p>
    <w:p w14:paraId="11983B94"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01" w:name="n416"/>
      <w:bookmarkStart w:id="202" w:name="n371"/>
      <w:bookmarkEnd w:id="201"/>
      <w:bookmarkEnd w:id="202"/>
      <w:r>
        <w:rPr>
          <w:rFonts w:ascii="Times New Roman" w:hAnsi="Times New Roman" w:cs="Times New Roman"/>
          <w:sz w:val="28"/>
          <w:szCs w:val="28"/>
          <w:lang w:val="uk-UA"/>
        </w:rPr>
        <w:t>Усі матеріали справи зберігаються у суб’єкта надання адміністративної послуги.</w:t>
      </w:r>
    </w:p>
    <w:p w14:paraId="183269A5"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03" w:name="n324"/>
      <w:bookmarkStart w:id="204" w:name="n417"/>
      <w:bookmarkEnd w:id="203"/>
      <w:bookmarkEnd w:id="204"/>
      <w:r>
        <w:rPr>
          <w:rFonts w:ascii="Times New Roman" w:hAnsi="Times New Roman" w:cs="Times New Roman"/>
          <w:sz w:val="28"/>
          <w:szCs w:val="28"/>
          <w:lang w:val="uk-UA"/>
        </w:rPr>
        <w:t>51-1. Суб’єкт звернення може відкликати свою заяву про надання адміністративної послуги до моменту прийняття рішення у справі, крім випадків, визначених законодавством.</w:t>
      </w:r>
    </w:p>
    <w:p w14:paraId="610BA05A"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05" w:name="n418"/>
      <w:bookmarkEnd w:id="205"/>
      <w:r>
        <w:rPr>
          <w:rFonts w:ascii="Times New Roman" w:hAnsi="Times New Roman" w:cs="Times New Roman"/>
          <w:sz w:val="28"/>
          <w:szCs w:val="28"/>
          <w:lang w:val="uk-UA"/>
        </w:rPr>
        <w:t>Адміністратор центру невідкладно у день надходження заяви здійснює її реєстрацію, про що робиться відмітка в листі про проходження справи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14:paraId="16138C7E"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06" w:name="n419"/>
      <w:bookmarkEnd w:id="206"/>
      <w:r>
        <w:rPr>
          <w:rFonts w:ascii="Times New Roman" w:hAnsi="Times New Roman" w:cs="Times New Roman"/>
          <w:sz w:val="28"/>
          <w:szCs w:val="28"/>
          <w:lang w:val="uk-UA"/>
        </w:rPr>
        <w:t>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центру, про що зазначається в листі про проходження справи та в акті приймання-передачі (у разі його оформлення).</w:t>
      </w:r>
    </w:p>
    <w:p w14:paraId="0701718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07" w:name="n420"/>
      <w:bookmarkEnd w:id="207"/>
      <w:r>
        <w:rPr>
          <w:rFonts w:ascii="Times New Roman" w:hAnsi="Times New Roman" w:cs="Times New Roman"/>
          <w:sz w:val="28"/>
          <w:szCs w:val="28"/>
          <w:lang w:val="uk-UA"/>
        </w:rPr>
        <w:t>Адміністратор центру невідкладно у день надходження оригіналів документів від суб’єкта надання адміністративної послуги повідомляє про це суб’єкту звернення.</w:t>
      </w:r>
    </w:p>
    <w:p w14:paraId="5D6DF567"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08" w:name="n421"/>
      <w:bookmarkEnd w:id="208"/>
      <w:r>
        <w:rPr>
          <w:rFonts w:ascii="Times New Roman" w:hAnsi="Times New Roman" w:cs="Times New Roman"/>
          <w:sz w:val="28"/>
          <w:szCs w:val="28"/>
          <w:lang w:val="uk-UA"/>
        </w:rPr>
        <w:t xml:space="preserve">Відкликання заяви про надання адміністративної послуги здійснюється з урахуванням процедур, визначених </w:t>
      </w:r>
      <w:hyperlink r:id="rId11" w:anchor="n241" w:history="1">
        <w:r>
          <w:rPr>
            <w:rStyle w:val="a8"/>
            <w:rFonts w:ascii="Times New Roman" w:hAnsi="Times New Roman" w:cs="Times New Roman"/>
            <w:sz w:val="28"/>
            <w:szCs w:val="28"/>
            <w:lang w:val="uk-UA"/>
          </w:rPr>
          <w:t>пунктами 27-51</w:t>
        </w:r>
      </w:hyperlink>
      <w:r>
        <w:rPr>
          <w:rFonts w:ascii="Times New Roman" w:hAnsi="Times New Roman" w:cs="Times New Roman"/>
          <w:sz w:val="28"/>
          <w:szCs w:val="28"/>
          <w:lang w:val="uk-UA"/>
        </w:rPr>
        <w:t xml:space="preserve"> цього регламенту.</w:t>
      </w:r>
    </w:p>
    <w:p w14:paraId="5E6C5FAF" w14:textId="77777777" w:rsidR="003C36F9" w:rsidRDefault="00297156" w:rsidP="00F95C0B">
      <w:pPr>
        <w:spacing w:after="0" w:line="240" w:lineRule="auto"/>
        <w:ind w:firstLine="567"/>
        <w:jc w:val="both"/>
        <w:rPr>
          <w:rFonts w:ascii="Times New Roman" w:hAnsi="Times New Roman" w:cs="Times New Roman"/>
          <w:sz w:val="28"/>
          <w:szCs w:val="28"/>
          <w:lang w:val="uk-UA"/>
        </w:rPr>
      </w:pPr>
      <w:bookmarkStart w:id="209" w:name="n422"/>
      <w:bookmarkStart w:id="210" w:name="n353"/>
      <w:bookmarkEnd w:id="209"/>
      <w:bookmarkEnd w:id="210"/>
      <w:r>
        <w:rPr>
          <w:rFonts w:ascii="Times New Roman" w:hAnsi="Times New Roman" w:cs="Times New Roman"/>
          <w:sz w:val="28"/>
          <w:szCs w:val="28"/>
          <w:lang w:val="uk-UA"/>
        </w:rPr>
        <w:t>Особливості діяльності</w:t>
      </w:r>
      <w:r w:rsidR="003C36F9">
        <w:rPr>
          <w:rFonts w:ascii="Times New Roman" w:hAnsi="Times New Roman" w:cs="Times New Roman"/>
          <w:sz w:val="28"/>
          <w:szCs w:val="28"/>
          <w:lang w:val="uk-UA"/>
        </w:rPr>
        <w:t xml:space="preserve"> адміністратора центру, що працює на віддаленому робочому місці </w:t>
      </w:r>
    </w:p>
    <w:p w14:paraId="7E9FB2A8"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11" w:name="n354"/>
      <w:bookmarkEnd w:id="211"/>
      <w:r>
        <w:rPr>
          <w:rFonts w:ascii="Times New Roman" w:hAnsi="Times New Roman" w:cs="Times New Roman"/>
          <w:sz w:val="28"/>
          <w:szCs w:val="28"/>
          <w:lang w:val="uk-UA"/>
        </w:rPr>
        <w:t xml:space="preserve">52. Рішення про утворення та розміщення , віддаленого  робочого місця адміністратора приймається органом, що утворив центр, відповідно до вимог, зазначених у </w:t>
      </w:r>
      <w:r w:rsidR="002C5714">
        <w:fldChar w:fldCharType="begin"/>
      </w:r>
      <w:r w:rsidR="002C5714" w:rsidRPr="00FE0A55">
        <w:rPr>
          <w:lang w:val="uk-UA"/>
        </w:rPr>
        <w:instrText xml:space="preserve"> </w:instrText>
      </w:r>
      <w:r w:rsidR="002C5714">
        <w:instrText>HYPERLINK</w:instrText>
      </w:r>
      <w:r w:rsidR="002C5714" w:rsidRPr="00FE0A55">
        <w:rPr>
          <w:lang w:val="uk-UA"/>
        </w:rPr>
        <w:instrText xml:space="preserve"> "</w:instrText>
      </w:r>
      <w:r w:rsidR="002C5714">
        <w:instrText>https</w:instrText>
      </w:r>
      <w:r w:rsidR="002C5714" w:rsidRPr="00FE0A55">
        <w:rPr>
          <w:lang w:val="uk-UA"/>
        </w:rPr>
        <w:instrText>://</w:instrText>
      </w:r>
      <w:r w:rsidR="002C5714">
        <w:instrText>zakon</w:instrText>
      </w:r>
      <w:r w:rsidR="002C5714" w:rsidRPr="00FE0A55">
        <w:rPr>
          <w:lang w:val="uk-UA"/>
        </w:rPr>
        <w:instrText>.</w:instrText>
      </w:r>
      <w:r w:rsidR="002C5714">
        <w:instrText>rada</w:instrText>
      </w:r>
      <w:r w:rsidR="002C5714" w:rsidRPr="00FE0A55">
        <w:rPr>
          <w:lang w:val="uk-UA"/>
        </w:rPr>
        <w:instrText>.</w:instrText>
      </w:r>
      <w:r w:rsidR="002C5714">
        <w:instrText>gov</w:instrText>
      </w:r>
      <w:r w:rsidR="002C5714" w:rsidRPr="00FE0A55">
        <w:rPr>
          <w:lang w:val="uk-UA"/>
        </w:rPr>
        <w:instrText>.</w:instrText>
      </w:r>
      <w:r w:rsidR="002C5714">
        <w:instrText>ua</w:instrText>
      </w:r>
      <w:r w:rsidR="002C5714" w:rsidRPr="00FE0A55">
        <w:rPr>
          <w:lang w:val="uk-UA"/>
        </w:rPr>
        <w:instrText>/</w:instrText>
      </w:r>
      <w:r w:rsidR="002C5714">
        <w:instrText>laws</w:instrText>
      </w:r>
      <w:r w:rsidR="002C5714" w:rsidRPr="00FE0A55">
        <w:rPr>
          <w:lang w:val="uk-UA"/>
        </w:rPr>
        <w:instrText>/</w:instrText>
      </w:r>
      <w:r w:rsidR="002C5714">
        <w:instrText>show</w:instrText>
      </w:r>
      <w:r w:rsidR="002C5714" w:rsidRPr="00FE0A55">
        <w:rPr>
          <w:lang w:val="uk-UA"/>
        </w:rPr>
        <w:instrText>/588-2013-%</w:instrText>
      </w:r>
      <w:r w:rsidR="002C5714">
        <w:instrText>D</w:instrText>
      </w:r>
      <w:r w:rsidR="002C5714" w:rsidRPr="00FE0A55">
        <w:rPr>
          <w:lang w:val="uk-UA"/>
        </w:rPr>
        <w:instrText>0%</w:instrText>
      </w:r>
      <w:r w:rsidR="002C5714">
        <w:instrText>BF</w:instrText>
      </w:r>
      <w:r w:rsidR="002C5714" w:rsidRPr="00FE0A55">
        <w:rPr>
          <w:lang w:val="uk-UA"/>
        </w:rPr>
        <w:instrText>" \</w:instrText>
      </w:r>
      <w:r w:rsidR="002C5714">
        <w:instrText>l</w:instrText>
      </w:r>
      <w:r w:rsidR="002C5714" w:rsidRPr="00FE0A55">
        <w:rPr>
          <w:lang w:val="uk-UA"/>
        </w:rPr>
        <w:instrText xml:space="preserve"> "</w:instrText>
      </w:r>
      <w:r w:rsidR="002C5714">
        <w:instrText>n</w:instrText>
      </w:r>
      <w:r w:rsidR="002C5714" w:rsidRPr="00FE0A55">
        <w:rPr>
          <w:lang w:val="uk-UA"/>
        </w:rPr>
        <w:instrText xml:space="preserve">177" </w:instrText>
      </w:r>
      <w:r w:rsidR="002C5714">
        <w:fldChar w:fldCharType="separate"/>
      </w:r>
      <w:r>
        <w:rPr>
          <w:rStyle w:val="a8"/>
          <w:rFonts w:ascii="Times New Roman" w:hAnsi="Times New Roman" w:cs="Times New Roman"/>
          <w:sz w:val="28"/>
          <w:szCs w:val="28"/>
          <w:lang w:val="uk-UA"/>
        </w:rPr>
        <w:t>пунктах 5</w:t>
      </w:r>
      <w:r w:rsidR="002C5714">
        <w:rPr>
          <w:rStyle w:val="a8"/>
          <w:rFonts w:ascii="Times New Roman" w:hAnsi="Times New Roman" w:cs="Times New Roman"/>
          <w:sz w:val="28"/>
          <w:szCs w:val="28"/>
          <w:lang w:val="uk-UA"/>
        </w:rPr>
        <w:fldChar w:fldCharType="end"/>
      </w:r>
      <w:r>
        <w:rPr>
          <w:rFonts w:ascii="Times New Roman" w:hAnsi="Times New Roman" w:cs="Times New Roman"/>
          <w:sz w:val="28"/>
          <w:szCs w:val="28"/>
          <w:lang w:val="uk-UA"/>
        </w:rPr>
        <w:t xml:space="preserve"> і </w:t>
      </w:r>
      <w:r w:rsidR="002C5714">
        <w:fldChar w:fldCharType="begin"/>
      </w:r>
      <w:r w:rsidR="002C5714" w:rsidRPr="00FE0A55">
        <w:rPr>
          <w:lang w:val="uk-UA"/>
        </w:rPr>
        <w:instrText xml:space="preserve"> </w:instrText>
      </w:r>
      <w:r w:rsidR="002C5714">
        <w:instrText>HYPERLINK</w:instrText>
      </w:r>
      <w:r w:rsidR="002C5714" w:rsidRPr="00FE0A55">
        <w:rPr>
          <w:lang w:val="uk-UA"/>
        </w:rPr>
        <w:instrText xml:space="preserve"> "</w:instrText>
      </w:r>
      <w:r w:rsidR="002C5714">
        <w:instrText>https</w:instrText>
      </w:r>
      <w:r w:rsidR="002C5714" w:rsidRPr="00FE0A55">
        <w:rPr>
          <w:lang w:val="uk-UA"/>
        </w:rPr>
        <w:instrText>://</w:instrText>
      </w:r>
      <w:r w:rsidR="002C5714">
        <w:instrText>zakon</w:instrText>
      </w:r>
      <w:r w:rsidR="002C5714" w:rsidRPr="00FE0A55">
        <w:rPr>
          <w:lang w:val="uk-UA"/>
        </w:rPr>
        <w:instrText>.</w:instrText>
      </w:r>
      <w:r w:rsidR="002C5714">
        <w:instrText>rada</w:instrText>
      </w:r>
      <w:r w:rsidR="002C5714" w:rsidRPr="00FE0A55">
        <w:rPr>
          <w:lang w:val="uk-UA"/>
        </w:rPr>
        <w:instrText>.</w:instrText>
      </w:r>
      <w:r w:rsidR="002C5714">
        <w:instrText>gov</w:instrText>
      </w:r>
      <w:r w:rsidR="002C5714" w:rsidRPr="00FE0A55">
        <w:rPr>
          <w:lang w:val="uk-UA"/>
        </w:rPr>
        <w:instrText>.</w:instrText>
      </w:r>
      <w:r w:rsidR="002C5714">
        <w:instrText>ua</w:instrText>
      </w:r>
      <w:r w:rsidR="002C5714" w:rsidRPr="00FE0A55">
        <w:rPr>
          <w:lang w:val="uk-UA"/>
        </w:rPr>
        <w:instrText>/</w:instrText>
      </w:r>
      <w:r w:rsidR="002C5714">
        <w:instrText>laws</w:instrText>
      </w:r>
      <w:r w:rsidR="002C5714" w:rsidRPr="00FE0A55">
        <w:rPr>
          <w:lang w:val="uk-UA"/>
        </w:rPr>
        <w:instrText>/</w:instrText>
      </w:r>
      <w:r w:rsidR="002C5714">
        <w:instrText>show</w:instrText>
      </w:r>
      <w:r w:rsidR="002C5714" w:rsidRPr="00FE0A55">
        <w:rPr>
          <w:lang w:val="uk-UA"/>
        </w:rPr>
        <w:instrText>/588-2013-%</w:instrText>
      </w:r>
      <w:r w:rsidR="002C5714">
        <w:instrText>D</w:instrText>
      </w:r>
      <w:r w:rsidR="002C5714" w:rsidRPr="00FE0A55">
        <w:rPr>
          <w:lang w:val="uk-UA"/>
        </w:rPr>
        <w:instrText>0%</w:instrText>
      </w:r>
      <w:r w:rsidR="002C5714">
        <w:instrText>BF</w:instrText>
      </w:r>
      <w:r w:rsidR="002C5714" w:rsidRPr="00FE0A55">
        <w:rPr>
          <w:lang w:val="uk-UA"/>
        </w:rPr>
        <w:instrText>" \</w:instrText>
      </w:r>
      <w:r w:rsidR="002C5714">
        <w:instrText>l</w:instrText>
      </w:r>
      <w:r w:rsidR="002C5714" w:rsidRPr="00FE0A55">
        <w:rPr>
          <w:lang w:val="uk-UA"/>
        </w:rPr>
        <w:instrText xml:space="preserve"> "</w:instrText>
      </w:r>
      <w:r w:rsidR="002C5714">
        <w:instrText>n</w:instrText>
      </w:r>
      <w:r w:rsidR="002C5714" w:rsidRPr="00FE0A55">
        <w:rPr>
          <w:lang w:val="uk-UA"/>
        </w:rPr>
        <w:instrText xml:space="preserve">194" </w:instrText>
      </w:r>
      <w:r w:rsidR="002C5714">
        <w:fldChar w:fldCharType="separate"/>
      </w:r>
      <w:r>
        <w:rPr>
          <w:rStyle w:val="a8"/>
          <w:rFonts w:ascii="Times New Roman" w:hAnsi="Times New Roman" w:cs="Times New Roman"/>
          <w:sz w:val="28"/>
          <w:szCs w:val="28"/>
          <w:lang w:val="uk-UA"/>
        </w:rPr>
        <w:t>8</w:t>
      </w:r>
      <w:r w:rsidR="002C5714">
        <w:rPr>
          <w:rStyle w:val="a8"/>
          <w:rFonts w:ascii="Times New Roman" w:hAnsi="Times New Roman" w:cs="Times New Roman"/>
          <w:sz w:val="28"/>
          <w:szCs w:val="28"/>
          <w:lang w:val="uk-UA"/>
        </w:rPr>
        <w:fldChar w:fldCharType="end"/>
      </w:r>
      <w:r>
        <w:rPr>
          <w:rFonts w:ascii="Times New Roman" w:hAnsi="Times New Roman" w:cs="Times New Roman"/>
          <w:sz w:val="28"/>
          <w:szCs w:val="28"/>
          <w:lang w:val="uk-UA"/>
        </w:rPr>
        <w:t xml:space="preserve"> цього Примірного регламенту, та з урахуванням потреб суб’єктів звернення, кількості населення, що буде ними обслуговуватися, та обсягу послуг, що надаватимуться.</w:t>
      </w:r>
      <w:bookmarkStart w:id="212" w:name="n423"/>
      <w:bookmarkStart w:id="213" w:name="n355"/>
      <w:bookmarkEnd w:id="212"/>
      <w:bookmarkEnd w:id="213"/>
    </w:p>
    <w:p w14:paraId="4F95E16C" w14:textId="77777777" w:rsidR="003C36F9" w:rsidRDefault="003C36F9" w:rsidP="00F95C0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Віддалене робоче місце адміністратора розміщується на першому або другому поверсі будівлі за умови створення належних умов для безперешкодного доступу для осіб з інвалідністю та інших маломобільних груп населення до такої будівлі.</w:t>
      </w:r>
      <w:bookmarkStart w:id="214" w:name="n356"/>
      <w:bookmarkEnd w:id="214"/>
    </w:p>
    <w:p w14:paraId="43F5D8F5" w14:textId="3837FAC7" w:rsidR="003C36F9" w:rsidRDefault="003C36F9" w:rsidP="00F95C0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Адміністратор центру, що працює на віддаленому робочому місці, можуть обслуговувати населення одного або кількох </w:t>
      </w:r>
      <w:proofErr w:type="spellStart"/>
      <w:r>
        <w:rPr>
          <w:rFonts w:ascii="Times New Roman" w:hAnsi="Times New Roman" w:cs="Times New Roman"/>
          <w:sz w:val="28"/>
          <w:szCs w:val="28"/>
          <w:lang w:val="uk-UA"/>
        </w:rPr>
        <w:t>старостинських</w:t>
      </w:r>
      <w:proofErr w:type="spellEnd"/>
      <w:r>
        <w:rPr>
          <w:rFonts w:ascii="Times New Roman" w:hAnsi="Times New Roman" w:cs="Times New Roman"/>
          <w:sz w:val="28"/>
          <w:szCs w:val="28"/>
          <w:lang w:val="uk-UA"/>
        </w:rPr>
        <w:t xml:space="preserve"> округів.</w:t>
      </w:r>
    </w:p>
    <w:p w14:paraId="4990F7FC"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15" w:name="n424"/>
      <w:bookmarkStart w:id="216" w:name="n359"/>
      <w:bookmarkEnd w:id="215"/>
      <w:bookmarkEnd w:id="216"/>
      <w:r>
        <w:rPr>
          <w:rFonts w:ascii="Times New Roman" w:hAnsi="Times New Roman" w:cs="Times New Roman"/>
          <w:sz w:val="28"/>
          <w:szCs w:val="28"/>
          <w:lang w:val="uk-UA"/>
        </w:rPr>
        <w:t xml:space="preserve">53. У приміщенні, де розміщене віддалене робоче місце адміністратора розміщення актуальної, вичерпної інформації, необхідної для одержання адміністративних послуг, з дотриманням вимог, встановлених </w:t>
      </w:r>
      <w:r w:rsidR="002C5714">
        <w:fldChar w:fldCharType="begin"/>
      </w:r>
      <w:r w:rsidR="002C5714" w:rsidRPr="00FE0A55">
        <w:rPr>
          <w:lang w:val="uk-UA"/>
        </w:rPr>
        <w:instrText xml:space="preserve"> </w:instrText>
      </w:r>
      <w:r w:rsidR="002C5714">
        <w:instrText>HYPERLINK</w:instrText>
      </w:r>
      <w:r w:rsidR="002C5714" w:rsidRPr="00FE0A55">
        <w:rPr>
          <w:lang w:val="uk-UA"/>
        </w:rPr>
        <w:instrText xml:space="preserve"> "</w:instrText>
      </w:r>
      <w:r w:rsidR="002C5714">
        <w:instrText>https</w:instrText>
      </w:r>
      <w:r w:rsidR="002C5714" w:rsidRPr="00FE0A55">
        <w:rPr>
          <w:lang w:val="uk-UA"/>
        </w:rPr>
        <w:instrText>://</w:instrText>
      </w:r>
      <w:r w:rsidR="002C5714">
        <w:instrText>zakon</w:instrText>
      </w:r>
      <w:r w:rsidR="002C5714" w:rsidRPr="00FE0A55">
        <w:rPr>
          <w:lang w:val="uk-UA"/>
        </w:rPr>
        <w:instrText>.</w:instrText>
      </w:r>
      <w:r w:rsidR="002C5714">
        <w:instrText>rada</w:instrText>
      </w:r>
      <w:r w:rsidR="002C5714" w:rsidRPr="00FE0A55">
        <w:rPr>
          <w:lang w:val="uk-UA"/>
        </w:rPr>
        <w:instrText>.</w:instrText>
      </w:r>
      <w:r w:rsidR="002C5714">
        <w:instrText>gov</w:instrText>
      </w:r>
      <w:r w:rsidR="002C5714" w:rsidRPr="00FE0A55">
        <w:rPr>
          <w:lang w:val="uk-UA"/>
        </w:rPr>
        <w:instrText>.</w:instrText>
      </w:r>
      <w:r w:rsidR="002C5714">
        <w:instrText>ua</w:instrText>
      </w:r>
      <w:r w:rsidR="002C5714" w:rsidRPr="00FE0A55">
        <w:rPr>
          <w:lang w:val="uk-UA"/>
        </w:rPr>
        <w:instrText>/</w:instrText>
      </w:r>
      <w:r w:rsidR="002C5714">
        <w:instrText>laws</w:instrText>
      </w:r>
      <w:r w:rsidR="002C5714" w:rsidRPr="00FE0A55">
        <w:rPr>
          <w:lang w:val="uk-UA"/>
        </w:rPr>
        <w:instrText>/</w:instrText>
      </w:r>
      <w:r w:rsidR="002C5714">
        <w:instrText>show</w:instrText>
      </w:r>
      <w:r w:rsidR="002C5714" w:rsidRPr="00FE0A55">
        <w:rPr>
          <w:lang w:val="uk-UA"/>
        </w:rPr>
        <w:instrText>/588-2013-%</w:instrText>
      </w:r>
      <w:r w:rsidR="002C5714">
        <w:instrText>D</w:instrText>
      </w:r>
      <w:r w:rsidR="002C5714" w:rsidRPr="00FE0A55">
        <w:rPr>
          <w:lang w:val="uk-UA"/>
        </w:rPr>
        <w:instrText>0%</w:instrText>
      </w:r>
      <w:r w:rsidR="002C5714">
        <w:instrText>BF</w:instrText>
      </w:r>
      <w:r w:rsidR="002C5714" w:rsidRPr="00FE0A55">
        <w:rPr>
          <w:lang w:val="uk-UA"/>
        </w:rPr>
        <w:instrText>" \</w:instrText>
      </w:r>
      <w:r w:rsidR="002C5714">
        <w:instrText>l</w:instrText>
      </w:r>
      <w:r w:rsidR="002C5714" w:rsidRPr="00FE0A55">
        <w:rPr>
          <w:lang w:val="uk-UA"/>
        </w:rPr>
        <w:instrText xml:space="preserve"> "</w:instrText>
      </w:r>
      <w:r w:rsidR="002C5714">
        <w:instrText>n</w:instrText>
      </w:r>
      <w:r w:rsidR="002C5714" w:rsidRPr="00FE0A55">
        <w:rPr>
          <w:lang w:val="uk-UA"/>
        </w:rPr>
        <w:instrText xml:space="preserve">194" </w:instrText>
      </w:r>
      <w:r w:rsidR="002C5714">
        <w:fldChar w:fldCharType="separate"/>
      </w:r>
      <w:r>
        <w:rPr>
          <w:rStyle w:val="a8"/>
          <w:rFonts w:ascii="Times New Roman" w:hAnsi="Times New Roman" w:cs="Times New Roman"/>
          <w:sz w:val="28"/>
          <w:szCs w:val="28"/>
          <w:lang w:val="uk-UA"/>
        </w:rPr>
        <w:t>пунктом 8</w:t>
      </w:r>
      <w:r w:rsidR="002C5714">
        <w:rPr>
          <w:rStyle w:val="a8"/>
          <w:rFonts w:ascii="Times New Roman" w:hAnsi="Times New Roman" w:cs="Times New Roman"/>
          <w:sz w:val="28"/>
          <w:szCs w:val="28"/>
          <w:lang w:val="uk-UA"/>
        </w:rPr>
        <w:fldChar w:fldCharType="end"/>
      </w:r>
      <w:r>
        <w:rPr>
          <w:rFonts w:ascii="Times New Roman" w:hAnsi="Times New Roman" w:cs="Times New Roman"/>
          <w:sz w:val="28"/>
          <w:szCs w:val="28"/>
          <w:lang w:val="uk-UA"/>
        </w:rPr>
        <w:t xml:space="preserve"> цього регламенту.</w:t>
      </w:r>
    </w:p>
    <w:p w14:paraId="5986553D"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17" w:name="n425"/>
      <w:bookmarkStart w:id="218" w:name="n360"/>
      <w:bookmarkEnd w:id="217"/>
      <w:bookmarkEnd w:id="218"/>
      <w:r>
        <w:rPr>
          <w:rFonts w:ascii="Times New Roman" w:hAnsi="Times New Roman" w:cs="Times New Roman"/>
          <w:sz w:val="28"/>
          <w:szCs w:val="28"/>
          <w:lang w:val="uk-UA"/>
        </w:rPr>
        <w:t>54. Приміщення, де розміщено віддалене робоче місце адміністратора , облаштовуються місцями для очікування суб’єктами звернень.</w:t>
      </w:r>
      <w:bookmarkStart w:id="219" w:name="n364"/>
      <w:bookmarkEnd w:id="219"/>
    </w:p>
    <w:p w14:paraId="1180E512" w14:textId="77777777" w:rsidR="003C36F9" w:rsidRDefault="003C36F9" w:rsidP="00F95C0B">
      <w:pPr>
        <w:spacing w:after="0" w:line="240" w:lineRule="auto"/>
        <w:ind w:firstLine="567"/>
        <w:jc w:val="both"/>
        <w:rPr>
          <w:rFonts w:ascii="Times New Roman" w:hAnsi="Times New Roman" w:cs="Times New Roman"/>
          <w:sz w:val="28"/>
          <w:szCs w:val="28"/>
          <w:lang w:val="uk-UA"/>
        </w:rPr>
      </w:pPr>
      <w:bookmarkStart w:id="220" w:name="n361"/>
      <w:bookmarkStart w:id="221" w:name="n449"/>
      <w:bookmarkEnd w:id="220"/>
      <w:bookmarkEnd w:id="221"/>
      <w:r>
        <w:rPr>
          <w:rFonts w:ascii="Times New Roman" w:hAnsi="Times New Roman" w:cs="Times New Roman"/>
          <w:sz w:val="28"/>
          <w:szCs w:val="28"/>
        </w:rPr>
        <w:t>55.</w:t>
      </w:r>
      <w:r>
        <w:rPr>
          <w:rFonts w:ascii="Times New Roman" w:hAnsi="Times New Roman" w:cs="Times New Roman"/>
          <w:sz w:val="28"/>
          <w:szCs w:val="28"/>
          <w:lang w:val="uk-UA"/>
        </w:rPr>
        <w:t xml:space="preserve"> Графік роботи відділу «Центр надання адміністративних послуг» Димерської селищної ради:</w:t>
      </w:r>
    </w:p>
    <w:p w14:paraId="18E0AA33" w14:textId="77777777" w:rsidR="003C36F9" w:rsidRDefault="003C36F9" w:rsidP="00F95C0B">
      <w:pPr>
        <w:spacing w:after="0" w:line="240" w:lineRule="auto"/>
        <w:ind w:firstLine="567"/>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Понеділок</w:t>
      </w:r>
      <w:proofErr w:type="spellEnd"/>
      <w:r>
        <w:rPr>
          <w:rFonts w:ascii="Times New Roman" w:eastAsia="Times New Roman" w:hAnsi="Times New Roman" w:cs="Times New Roman"/>
          <w:sz w:val="28"/>
          <w:szCs w:val="28"/>
          <w:lang w:eastAsia="uk-UA"/>
        </w:rPr>
        <w:t xml:space="preserve">:   з </w:t>
      </w:r>
      <w:r>
        <w:rPr>
          <w:rFonts w:ascii="Times New Roman" w:eastAsia="Times New Roman" w:hAnsi="Times New Roman" w:cs="Times New Roman"/>
          <w:sz w:val="28"/>
          <w:szCs w:val="28"/>
          <w:lang w:val="uk-UA" w:eastAsia="uk-UA"/>
        </w:rPr>
        <w:t>8</w:t>
      </w:r>
      <w:r w:rsidR="00297156">
        <w:rPr>
          <w:rFonts w:ascii="Times New Roman" w:eastAsia="Times New Roman" w:hAnsi="Times New Roman" w:cs="Times New Roman"/>
          <w:sz w:val="28"/>
          <w:szCs w:val="28"/>
          <w:lang w:eastAsia="uk-UA"/>
        </w:rPr>
        <w:t xml:space="preserve">:00 год. до </w:t>
      </w:r>
      <w:r w:rsidR="00297156">
        <w:rPr>
          <w:rFonts w:ascii="Times New Roman" w:eastAsia="Times New Roman" w:hAnsi="Times New Roman" w:cs="Times New Roman"/>
          <w:sz w:val="28"/>
          <w:szCs w:val="28"/>
          <w:lang w:val="uk-UA" w:eastAsia="uk-UA"/>
        </w:rPr>
        <w:t>16.00</w:t>
      </w:r>
      <w:r>
        <w:rPr>
          <w:rFonts w:ascii="Times New Roman" w:eastAsia="Times New Roman" w:hAnsi="Times New Roman" w:cs="Times New Roman"/>
          <w:sz w:val="28"/>
          <w:szCs w:val="28"/>
          <w:lang w:eastAsia="uk-UA"/>
        </w:rPr>
        <w:t xml:space="preserve"> год.</w:t>
      </w:r>
    </w:p>
    <w:p w14:paraId="7DEE2504" w14:textId="77777777" w:rsidR="003C36F9" w:rsidRDefault="003C36F9" w:rsidP="00F95C0B">
      <w:pPr>
        <w:spacing w:after="0" w:line="240" w:lineRule="auto"/>
        <w:ind w:firstLine="567"/>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Вівторок</w:t>
      </w:r>
      <w:proofErr w:type="spellEnd"/>
      <w:r>
        <w:rPr>
          <w:rFonts w:ascii="Times New Roman" w:eastAsia="Times New Roman" w:hAnsi="Times New Roman" w:cs="Times New Roman"/>
          <w:sz w:val="28"/>
          <w:szCs w:val="28"/>
          <w:lang w:eastAsia="uk-UA"/>
        </w:rPr>
        <w:t xml:space="preserve">:     з </w:t>
      </w:r>
      <w:r>
        <w:rPr>
          <w:rFonts w:ascii="Times New Roman" w:eastAsia="Times New Roman" w:hAnsi="Times New Roman" w:cs="Times New Roman"/>
          <w:sz w:val="28"/>
          <w:szCs w:val="28"/>
          <w:lang w:val="uk-UA" w:eastAsia="uk-UA"/>
        </w:rPr>
        <w:t>8</w:t>
      </w:r>
      <w:r>
        <w:rPr>
          <w:rFonts w:ascii="Times New Roman" w:eastAsia="Times New Roman" w:hAnsi="Times New Roman" w:cs="Times New Roman"/>
          <w:sz w:val="28"/>
          <w:szCs w:val="28"/>
          <w:lang w:eastAsia="uk-UA"/>
        </w:rPr>
        <w:t xml:space="preserve">:00 год. до </w:t>
      </w:r>
      <w:r>
        <w:rPr>
          <w:rFonts w:ascii="Times New Roman" w:eastAsia="Times New Roman" w:hAnsi="Times New Roman" w:cs="Times New Roman"/>
          <w:sz w:val="28"/>
          <w:szCs w:val="28"/>
          <w:lang w:val="uk-UA" w:eastAsia="uk-UA"/>
        </w:rPr>
        <w:t>20:00</w:t>
      </w:r>
      <w:r>
        <w:rPr>
          <w:rFonts w:ascii="Times New Roman" w:eastAsia="Times New Roman" w:hAnsi="Times New Roman" w:cs="Times New Roman"/>
          <w:sz w:val="28"/>
          <w:szCs w:val="28"/>
          <w:lang w:eastAsia="uk-UA"/>
        </w:rPr>
        <w:t xml:space="preserve"> год.</w:t>
      </w:r>
    </w:p>
    <w:p w14:paraId="340EF706" w14:textId="77777777" w:rsidR="003C36F9" w:rsidRDefault="003C36F9" w:rsidP="00F95C0B">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Середа:         з </w:t>
      </w:r>
      <w:r>
        <w:rPr>
          <w:rFonts w:ascii="Times New Roman" w:eastAsia="Times New Roman" w:hAnsi="Times New Roman" w:cs="Times New Roman"/>
          <w:sz w:val="28"/>
          <w:szCs w:val="28"/>
          <w:lang w:val="uk-UA" w:eastAsia="uk-UA"/>
        </w:rPr>
        <w:t>8</w:t>
      </w:r>
      <w:r>
        <w:rPr>
          <w:rFonts w:ascii="Times New Roman" w:eastAsia="Times New Roman" w:hAnsi="Times New Roman" w:cs="Times New Roman"/>
          <w:sz w:val="28"/>
          <w:szCs w:val="28"/>
          <w:lang w:eastAsia="uk-UA"/>
        </w:rPr>
        <w:t xml:space="preserve">:00 год. до </w:t>
      </w:r>
      <w:r w:rsidR="00297156">
        <w:rPr>
          <w:rFonts w:ascii="Times New Roman" w:eastAsia="Times New Roman" w:hAnsi="Times New Roman" w:cs="Times New Roman"/>
          <w:sz w:val="28"/>
          <w:szCs w:val="28"/>
          <w:lang w:val="uk-UA" w:eastAsia="uk-UA"/>
        </w:rPr>
        <w:t>16.00</w:t>
      </w:r>
      <w:r>
        <w:rPr>
          <w:rFonts w:ascii="Times New Roman" w:eastAsia="Times New Roman" w:hAnsi="Times New Roman" w:cs="Times New Roman"/>
          <w:sz w:val="28"/>
          <w:szCs w:val="28"/>
          <w:lang w:eastAsia="uk-UA"/>
        </w:rPr>
        <w:t>год.</w:t>
      </w:r>
    </w:p>
    <w:p w14:paraId="3D2782A9" w14:textId="77777777" w:rsidR="003C36F9" w:rsidRDefault="003C36F9" w:rsidP="00F95C0B">
      <w:pPr>
        <w:spacing w:after="0" w:line="240" w:lineRule="auto"/>
        <w:ind w:firstLine="567"/>
        <w:jc w:val="both"/>
        <w:rPr>
          <w:rFonts w:ascii="Times New Roman" w:eastAsia="Times New Roman" w:hAnsi="Times New Roman" w:cs="Times New Roman"/>
          <w:sz w:val="28"/>
          <w:szCs w:val="28"/>
          <w:lang w:val="uk-UA" w:eastAsia="uk-UA"/>
        </w:rPr>
      </w:pPr>
      <w:proofErr w:type="spellStart"/>
      <w:r>
        <w:rPr>
          <w:rFonts w:ascii="Times New Roman" w:eastAsia="Times New Roman" w:hAnsi="Times New Roman" w:cs="Times New Roman"/>
          <w:sz w:val="28"/>
          <w:szCs w:val="28"/>
          <w:lang w:eastAsia="uk-UA"/>
        </w:rPr>
        <w:t>Четвер</w:t>
      </w:r>
      <w:proofErr w:type="spellEnd"/>
      <w:r>
        <w:rPr>
          <w:rFonts w:ascii="Times New Roman" w:eastAsia="Times New Roman" w:hAnsi="Times New Roman" w:cs="Times New Roman"/>
          <w:sz w:val="28"/>
          <w:szCs w:val="28"/>
          <w:lang w:eastAsia="uk-UA"/>
        </w:rPr>
        <w:t>:         з</w:t>
      </w:r>
      <w:r>
        <w:rPr>
          <w:rFonts w:ascii="Times New Roman" w:eastAsia="Times New Roman" w:hAnsi="Times New Roman" w:cs="Times New Roman"/>
          <w:sz w:val="28"/>
          <w:szCs w:val="28"/>
          <w:lang w:val="uk-UA" w:eastAsia="uk-UA"/>
        </w:rPr>
        <w:t xml:space="preserve"> 8</w:t>
      </w:r>
      <w:r w:rsidR="00297156">
        <w:rPr>
          <w:rFonts w:ascii="Times New Roman" w:eastAsia="Times New Roman" w:hAnsi="Times New Roman" w:cs="Times New Roman"/>
          <w:sz w:val="28"/>
          <w:szCs w:val="28"/>
          <w:lang w:eastAsia="uk-UA"/>
        </w:rPr>
        <w:t xml:space="preserve">:00 год. до </w:t>
      </w:r>
      <w:r w:rsidR="00297156">
        <w:rPr>
          <w:rFonts w:ascii="Times New Roman" w:eastAsia="Times New Roman" w:hAnsi="Times New Roman" w:cs="Times New Roman"/>
          <w:sz w:val="28"/>
          <w:szCs w:val="28"/>
          <w:lang w:val="uk-UA" w:eastAsia="uk-UA"/>
        </w:rPr>
        <w:t>16.00</w:t>
      </w:r>
      <w:r>
        <w:rPr>
          <w:rFonts w:ascii="Times New Roman" w:eastAsia="Times New Roman" w:hAnsi="Times New Roman" w:cs="Times New Roman"/>
          <w:sz w:val="28"/>
          <w:szCs w:val="28"/>
          <w:lang w:eastAsia="uk-UA"/>
        </w:rPr>
        <w:t xml:space="preserve"> год</w:t>
      </w:r>
      <w:r>
        <w:rPr>
          <w:rFonts w:ascii="Times New Roman" w:eastAsia="Times New Roman" w:hAnsi="Times New Roman" w:cs="Times New Roman"/>
          <w:sz w:val="28"/>
          <w:szCs w:val="28"/>
          <w:lang w:val="uk-UA" w:eastAsia="uk-UA"/>
        </w:rPr>
        <w:t>.</w:t>
      </w:r>
    </w:p>
    <w:p w14:paraId="2FCC734C" w14:textId="77777777" w:rsidR="003C36F9" w:rsidRDefault="003C36F9" w:rsidP="00F95C0B">
      <w:pPr>
        <w:spacing w:after="0" w:line="240" w:lineRule="auto"/>
        <w:ind w:firstLine="567"/>
        <w:jc w:val="both"/>
        <w:rPr>
          <w:rFonts w:ascii="Times New Roman" w:eastAsia="Times New Roman" w:hAnsi="Times New Roman" w:cs="Times New Roman"/>
          <w:sz w:val="28"/>
          <w:szCs w:val="28"/>
          <w:lang w:val="uk-UA" w:eastAsia="uk-UA"/>
        </w:rPr>
      </w:pPr>
      <w:proofErr w:type="spellStart"/>
      <w:r>
        <w:rPr>
          <w:rFonts w:ascii="Times New Roman" w:eastAsia="Times New Roman" w:hAnsi="Times New Roman" w:cs="Times New Roman"/>
          <w:sz w:val="28"/>
          <w:szCs w:val="28"/>
          <w:lang w:eastAsia="uk-UA"/>
        </w:rPr>
        <w:t>П’ятниця</w:t>
      </w:r>
      <w:proofErr w:type="spellEnd"/>
      <w:r>
        <w:rPr>
          <w:rFonts w:ascii="Times New Roman" w:eastAsia="Times New Roman" w:hAnsi="Times New Roman" w:cs="Times New Roman"/>
          <w:sz w:val="28"/>
          <w:szCs w:val="28"/>
          <w:lang w:eastAsia="uk-UA"/>
        </w:rPr>
        <w:t>:     з</w:t>
      </w:r>
      <w:r>
        <w:rPr>
          <w:rFonts w:ascii="Times New Roman" w:eastAsia="Times New Roman" w:hAnsi="Times New Roman" w:cs="Times New Roman"/>
          <w:sz w:val="28"/>
          <w:szCs w:val="28"/>
          <w:lang w:val="uk-UA" w:eastAsia="uk-UA"/>
        </w:rPr>
        <w:t xml:space="preserve"> 8</w:t>
      </w:r>
      <w:r w:rsidR="00712C0C">
        <w:rPr>
          <w:rFonts w:ascii="Times New Roman" w:eastAsia="Times New Roman" w:hAnsi="Times New Roman" w:cs="Times New Roman"/>
          <w:sz w:val="28"/>
          <w:szCs w:val="28"/>
          <w:lang w:eastAsia="uk-UA"/>
        </w:rPr>
        <w:t>:00 год.</w:t>
      </w:r>
      <w:r w:rsidR="00712C0C">
        <w:rPr>
          <w:rFonts w:ascii="Times New Roman" w:eastAsia="Times New Roman" w:hAnsi="Times New Roman" w:cs="Times New Roman"/>
          <w:sz w:val="28"/>
          <w:szCs w:val="28"/>
          <w:lang w:val="uk-UA" w:eastAsia="uk-UA"/>
        </w:rPr>
        <w:t xml:space="preserve"> до </w:t>
      </w:r>
      <w:r w:rsidR="00E87BFF">
        <w:rPr>
          <w:rFonts w:ascii="Times New Roman" w:eastAsia="Times New Roman" w:hAnsi="Times New Roman" w:cs="Times New Roman"/>
          <w:sz w:val="28"/>
          <w:szCs w:val="28"/>
          <w:lang w:val="uk-UA" w:eastAsia="uk-UA"/>
        </w:rPr>
        <w:t>15.00</w:t>
      </w:r>
      <w:r w:rsidR="00297156">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год</w:t>
      </w:r>
      <w:r>
        <w:rPr>
          <w:rFonts w:ascii="Times New Roman" w:eastAsia="Times New Roman" w:hAnsi="Times New Roman" w:cs="Times New Roman"/>
          <w:sz w:val="28"/>
          <w:szCs w:val="28"/>
          <w:lang w:val="uk-UA" w:eastAsia="uk-UA"/>
        </w:rPr>
        <w:t>.</w:t>
      </w:r>
    </w:p>
    <w:p w14:paraId="517005A6" w14:textId="77777777" w:rsidR="003C36F9" w:rsidRDefault="00E87BFF" w:rsidP="00F95C0B">
      <w:pPr>
        <w:spacing w:after="0" w:line="240" w:lineRule="auto"/>
        <w:ind w:firstLine="567"/>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Без перерви на обід.</w:t>
      </w:r>
    </w:p>
    <w:p w14:paraId="51957F61" w14:textId="77777777" w:rsidR="003C36F9" w:rsidRDefault="003C36F9" w:rsidP="00F95C0B">
      <w:pPr>
        <w:spacing w:after="0" w:line="240" w:lineRule="auto"/>
        <w:ind w:firstLine="567"/>
        <w:jc w:val="both"/>
        <w:rPr>
          <w:rFonts w:ascii="Times New Roman" w:eastAsia="Times New Roman" w:hAnsi="Times New Roman" w:cs="Times New Roman"/>
          <w:sz w:val="28"/>
          <w:szCs w:val="28"/>
          <w:lang w:val="uk-UA" w:eastAsia="uk-UA"/>
        </w:rPr>
      </w:pPr>
      <w:proofErr w:type="spellStart"/>
      <w:r>
        <w:rPr>
          <w:rFonts w:ascii="Times New Roman" w:eastAsia="Times New Roman" w:hAnsi="Times New Roman" w:cs="Times New Roman"/>
          <w:sz w:val="28"/>
          <w:szCs w:val="28"/>
          <w:lang w:eastAsia="uk-UA"/>
        </w:rPr>
        <w:t>Субота</w:t>
      </w:r>
      <w:proofErr w:type="spellEnd"/>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uk-UA" w:eastAsia="uk-UA"/>
        </w:rPr>
        <w:t xml:space="preserve"> вихідний</w:t>
      </w:r>
      <w:r w:rsidR="00E87BFF">
        <w:rPr>
          <w:rFonts w:ascii="Times New Roman" w:eastAsia="Times New Roman" w:hAnsi="Times New Roman" w:cs="Times New Roman"/>
          <w:sz w:val="28"/>
          <w:szCs w:val="28"/>
          <w:lang w:val="uk-UA" w:eastAsia="uk-UA"/>
        </w:rPr>
        <w:t>;</w:t>
      </w:r>
    </w:p>
    <w:p w14:paraId="6F44906A" w14:textId="77777777" w:rsidR="003C36F9" w:rsidRPr="00E87BFF" w:rsidRDefault="003C36F9" w:rsidP="00F95C0B">
      <w:pPr>
        <w:spacing w:after="0" w:line="240" w:lineRule="auto"/>
        <w:ind w:firstLine="567"/>
        <w:jc w:val="both"/>
        <w:rPr>
          <w:rFonts w:ascii="Times New Roman" w:eastAsia="Times New Roman" w:hAnsi="Times New Roman" w:cs="Times New Roman"/>
          <w:sz w:val="28"/>
          <w:szCs w:val="28"/>
          <w:lang w:val="uk-UA" w:eastAsia="uk-UA"/>
        </w:rPr>
      </w:pPr>
      <w:proofErr w:type="spellStart"/>
      <w:r>
        <w:rPr>
          <w:rFonts w:ascii="Times New Roman" w:eastAsia="Times New Roman" w:hAnsi="Times New Roman" w:cs="Times New Roman"/>
          <w:sz w:val="28"/>
          <w:szCs w:val="28"/>
          <w:lang w:eastAsia="uk-UA"/>
        </w:rPr>
        <w:t>Неділя</w:t>
      </w:r>
      <w:proofErr w:type="spellEnd"/>
      <w:r>
        <w:rPr>
          <w:rFonts w:ascii="Times New Roman" w:eastAsia="Times New Roman" w:hAnsi="Times New Roman" w:cs="Times New Roman"/>
          <w:sz w:val="28"/>
          <w:szCs w:val="28"/>
          <w:lang w:eastAsia="uk-UA"/>
        </w:rPr>
        <w:t xml:space="preserve">:         </w:t>
      </w:r>
      <w:proofErr w:type="spellStart"/>
      <w:r>
        <w:rPr>
          <w:rFonts w:ascii="Times New Roman" w:eastAsia="Times New Roman" w:hAnsi="Times New Roman" w:cs="Times New Roman"/>
          <w:sz w:val="28"/>
          <w:szCs w:val="28"/>
          <w:lang w:eastAsia="uk-UA"/>
        </w:rPr>
        <w:t>вихідний</w:t>
      </w:r>
      <w:proofErr w:type="spellEnd"/>
      <w:r w:rsidR="00E87BFF">
        <w:rPr>
          <w:rFonts w:ascii="Times New Roman" w:eastAsia="Times New Roman" w:hAnsi="Times New Roman" w:cs="Times New Roman"/>
          <w:sz w:val="28"/>
          <w:szCs w:val="28"/>
          <w:lang w:val="uk-UA" w:eastAsia="uk-UA"/>
        </w:rPr>
        <w:t>.</w:t>
      </w:r>
    </w:p>
    <w:p w14:paraId="34652D17" w14:textId="77777777" w:rsidR="003C36F9" w:rsidRDefault="003C36F9" w:rsidP="00F95C0B">
      <w:pPr>
        <w:spacing w:after="0" w:line="240" w:lineRule="auto"/>
        <w:ind w:firstLine="567"/>
        <w:jc w:val="both"/>
        <w:rPr>
          <w:rFonts w:ascii="Times New Roman" w:eastAsiaTheme="minorHAnsi" w:hAnsi="Times New Roman" w:cs="Times New Roman"/>
          <w:sz w:val="28"/>
          <w:szCs w:val="28"/>
          <w:lang w:val="uk-UA" w:eastAsia="en-US"/>
        </w:rPr>
      </w:pPr>
    </w:p>
    <w:p w14:paraId="287FAB7D" w14:textId="77777777" w:rsidR="003C36F9" w:rsidRDefault="003C36F9" w:rsidP="00B21F7F">
      <w:pPr>
        <w:spacing w:after="0" w:line="240" w:lineRule="auto"/>
        <w:jc w:val="both"/>
        <w:rPr>
          <w:rFonts w:ascii="Times New Roman" w:hAnsi="Times New Roman" w:cs="Times New Roman"/>
          <w:sz w:val="28"/>
          <w:szCs w:val="28"/>
          <w:lang w:val="uk-UA"/>
        </w:rPr>
      </w:pPr>
    </w:p>
    <w:p w14:paraId="44E2B5F9" w14:textId="77777777" w:rsidR="003C36F9" w:rsidRDefault="003C36F9" w:rsidP="00B21F7F">
      <w:pPr>
        <w:spacing w:after="0" w:line="240" w:lineRule="auto"/>
        <w:jc w:val="both"/>
        <w:rPr>
          <w:rFonts w:ascii="Times New Roman" w:hAnsi="Times New Roman" w:cs="Times New Roman"/>
          <w:sz w:val="28"/>
          <w:szCs w:val="28"/>
          <w:lang w:val="uk-UA"/>
        </w:rPr>
      </w:pPr>
    </w:p>
    <w:p w14:paraId="6EFAD69B" w14:textId="77777777" w:rsidR="003C36F9" w:rsidRDefault="003C36F9" w:rsidP="00B21F7F">
      <w:pPr>
        <w:spacing w:after="0" w:line="240" w:lineRule="auto"/>
        <w:jc w:val="both"/>
        <w:rPr>
          <w:rFonts w:ascii="Times New Roman" w:hAnsi="Times New Roman" w:cs="Times New Roman"/>
          <w:sz w:val="28"/>
          <w:szCs w:val="28"/>
          <w:lang w:val="uk-UA"/>
        </w:rPr>
      </w:pPr>
    </w:p>
    <w:p w14:paraId="2807F584" w14:textId="77777777" w:rsidR="00B21F7F" w:rsidRPr="00807DF8" w:rsidRDefault="00B21F7F" w:rsidP="00B21F7F">
      <w:pPr>
        <w:spacing w:after="120" w:line="240" w:lineRule="auto"/>
        <w:jc w:val="both"/>
        <w:rPr>
          <w:rFonts w:ascii="Times New Roman" w:hAnsi="Times New Roman" w:cs="Times New Roman"/>
          <w:sz w:val="28"/>
          <w:szCs w:val="28"/>
        </w:rPr>
      </w:pPr>
      <w:proofErr w:type="spellStart"/>
      <w:r w:rsidRPr="00807DF8">
        <w:rPr>
          <w:rFonts w:ascii="Times New Roman" w:hAnsi="Times New Roman" w:cs="Times New Roman"/>
          <w:b/>
          <w:sz w:val="28"/>
          <w:szCs w:val="28"/>
        </w:rPr>
        <w:t>Секретар</w:t>
      </w:r>
      <w:proofErr w:type="spellEnd"/>
      <w:r w:rsidRPr="00212AC5">
        <w:rPr>
          <w:rFonts w:ascii="Times New Roman" w:hAnsi="Times New Roman" w:cs="Times New Roman"/>
          <w:b/>
          <w:sz w:val="28"/>
          <w:szCs w:val="28"/>
        </w:rPr>
        <w:t xml:space="preserve"> </w:t>
      </w:r>
      <w:proofErr w:type="spellStart"/>
      <w:r w:rsidRPr="00212AC5">
        <w:rPr>
          <w:rFonts w:ascii="Times New Roman" w:hAnsi="Times New Roman" w:cs="Times New Roman"/>
          <w:b/>
          <w:sz w:val="28"/>
          <w:szCs w:val="28"/>
        </w:rPr>
        <w:t>селищної</w:t>
      </w:r>
      <w:proofErr w:type="spellEnd"/>
      <w:r>
        <w:rPr>
          <w:rFonts w:ascii="Times New Roman" w:hAnsi="Times New Roman" w:cs="Times New Roman"/>
          <w:b/>
          <w:sz w:val="28"/>
          <w:szCs w:val="28"/>
        </w:rPr>
        <w:t xml:space="preserve"> </w:t>
      </w:r>
      <w:r>
        <w:rPr>
          <w:rFonts w:ascii="Times New Roman" w:hAnsi="Times New Roman" w:cs="Times New Roman"/>
          <w:b/>
          <w:sz w:val="28"/>
          <w:szCs w:val="28"/>
          <w:lang w:val="uk-UA"/>
        </w:rPr>
        <w:t>р</w:t>
      </w:r>
      <w:proofErr w:type="spellStart"/>
      <w:r w:rsidRPr="00807DF8">
        <w:rPr>
          <w:rFonts w:ascii="Times New Roman" w:hAnsi="Times New Roman" w:cs="Times New Roman"/>
          <w:b/>
          <w:sz w:val="28"/>
          <w:szCs w:val="28"/>
        </w:rPr>
        <w:t>ади</w:t>
      </w:r>
      <w:proofErr w:type="spellEnd"/>
      <w:r w:rsidRPr="00807DF8">
        <w:rPr>
          <w:rFonts w:ascii="Times New Roman" w:hAnsi="Times New Roman" w:cs="Times New Roman"/>
          <w:color w:val="0000FF"/>
          <w:sz w:val="28"/>
          <w:szCs w:val="28"/>
        </w:rPr>
        <w:tab/>
      </w:r>
      <w:r w:rsidRPr="00807DF8">
        <w:rPr>
          <w:rFonts w:ascii="Times New Roman" w:hAnsi="Times New Roman" w:cs="Times New Roman"/>
          <w:color w:val="0000FF"/>
          <w:sz w:val="28"/>
          <w:szCs w:val="28"/>
        </w:rPr>
        <w:tab/>
      </w:r>
      <w:r w:rsidRPr="00807DF8">
        <w:rPr>
          <w:rFonts w:ascii="Times New Roman" w:hAnsi="Times New Roman" w:cs="Times New Roman"/>
          <w:color w:val="0000FF"/>
          <w:sz w:val="28"/>
          <w:szCs w:val="28"/>
        </w:rPr>
        <w:tab/>
        <w:t xml:space="preserve">   </w:t>
      </w:r>
      <w:r>
        <w:rPr>
          <w:rFonts w:ascii="Times New Roman" w:hAnsi="Times New Roman" w:cs="Times New Roman"/>
          <w:color w:val="0000FF"/>
          <w:sz w:val="28"/>
          <w:szCs w:val="28"/>
        </w:rPr>
        <w:t xml:space="preserve">                    </w:t>
      </w:r>
      <w:r w:rsidRPr="00807DF8">
        <w:rPr>
          <w:rFonts w:ascii="Times New Roman" w:hAnsi="Times New Roman" w:cs="Times New Roman"/>
          <w:color w:val="0000FF"/>
          <w:sz w:val="28"/>
          <w:szCs w:val="28"/>
        </w:rPr>
        <w:t xml:space="preserve">  </w:t>
      </w:r>
      <w:r w:rsidRPr="00807DF8">
        <w:rPr>
          <w:rFonts w:ascii="Times New Roman" w:hAnsi="Times New Roman" w:cs="Times New Roman"/>
          <w:b/>
          <w:sz w:val="28"/>
          <w:szCs w:val="28"/>
        </w:rPr>
        <w:t>Людмила ІВАНОВА</w:t>
      </w:r>
    </w:p>
    <w:p w14:paraId="54629082" w14:textId="77777777" w:rsidR="003C36F9" w:rsidRPr="00B21F7F" w:rsidRDefault="003C36F9" w:rsidP="00B21F7F">
      <w:pPr>
        <w:spacing w:after="0" w:line="240" w:lineRule="auto"/>
        <w:jc w:val="both"/>
        <w:rPr>
          <w:rFonts w:ascii="Times New Roman" w:hAnsi="Times New Roman" w:cs="Times New Roman"/>
          <w:sz w:val="28"/>
          <w:szCs w:val="28"/>
        </w:rPr>
      </w:pPr>
    </w:p>
    <w:p w14:paraId="644EB6F9" w14:textId="77777777" w:rsidR="003C36F9" w:rsidRDefault="003C36F9" w:rsidP="00B21F7F">
      <w:pPr>
        <w:spacing w:after="0" w:line="240" w:lineRule="auto"/>
        <w:jc w:val="both"/>
        <w:rPr>
          <w:rFonts w:ascii="Times New Roman" w:hAnsi="Times New Roman" w:cs="Times New Roman"/>
          <w:sz w:val="28"/>
          <w:szCs w:val="28"/>
          <w:lang w:val="uk-UA"/>
        </w:rPr>
      </w:pPr>
    </w:p>
    <w:p w14:paraId="07A9E327" w14:textId="77777777" w:rsidR="003078E1" w:rsidRPr="00807DF8" w:rsidRDefault="003078E1" w:rsidP="00DA3ECA">
      <w:pPr>
        <w:rPr>
          <w:rFonts w:ascii="Times New Roman" w:eastAsiaTheme="minorHAnsi" w:hAnsi="Times New Roman" w:cs="Times New Roman"/>
          <w:b/>
          <w:bCs/>
          <w:color w:val="000000"/>
          <w:sz w:val="28"/>
          <w:szCs w:val="28"/>
          <w:lang w:eastAsia="en-US"/>
        </w:rPr>
      </w:pPr>
    </w:p>
    <w:sectPr w:rsidR="003078E1" w:rsidRPr="00807DF8" w:rsidSect="00920657">
      <w:pgSz w:w="11906" w:h="16838"/>
      <w:pgMar w:top="284" w:right="850" w:bottom="567"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6FB41" w14:textId="77777777" w:rsidR="002C5714" w:rsidRDefault="002C5714" w:rsidP="00807DF8">
      <w:pPr>
        <w:spacing w:after="0" w:line="240" w:lineRule="auto"/>
      </w:pPr>
      <w:r>
        <w:separator/>
      </w:r>
    </w:p>
  </w:endnote>
  <w:endnote w:type="continuationSeparator" w:id="0">
    <w:p w14:paraId="365FB106" w14:textId="77777777" w:rsidR="002C5714" w:rsidRDefault="002C5714" w:rsidP="00807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6014A" w14:textId="77777777" w:rsidR="002C5714" w:rsidRDefault="002C5714" w:rsidP="00807DF8">
      <w:pPr>
        <w:spacing w:after="0" w:line="240" w:lineRule="auto"/>
      </w:pPr>
      <w:r>
        <w:separator/>
      </w:r>
    </w:p>
  </w:footnote>
  <w:footnote w:type="continuationSeparator" w:id="0">
    <w:p w14:paraId="5409A1F0" w14:textId="77777777" w:rsidR="002C5714" w:rsidRDefault="002C5714" w:rsidP="00807D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5605"/>
    <w:multiLevelType w:val="hybridMultilevel"/>
    <w:tmpl w:val="94560F0C"/>
    <w:lvl w:ilvl="0" w:tplc="E190FFF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15:restartNumberingAfterBreak="0">
    <w:nsid w:val="16B97826"/>
    <w:multiLevelType w:val="multilevel"/>
    <w:tmpl w:val="D8A4A5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30D71E6"/>
    <w:multiLevelType w:val="hybridMultilevel"/>
    <w:tmpl w:val="4A867310"/>
    <w:lvl w:ilvl="0" w:tplc="AB92A0A4">
      <w:start w:val="1"/>
      <w:numFmt w:val="bullet"/>
      <w:lvlText w:val="-"/>
      <w:lvlJc w:val="left"/>
      <w:pPr>
        <w:ind w:left="1069"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55B72241"/>
    <w:multiLevelType w:val="multilevel"/>
    <w:tmpl w:val="B5BC7200"/>
    <w:lvl w:ilvl="0">
      <w:start w:val="1"/>
      <w:numFmt w:val="decimal"/>
      <w:lvlText w:val="%1."/>
      <w:lvlJc w:val="left"/>
      <w:pPr>
        <w:ind w:left="1429" w:hanging="360"/>
      </w:pPr>
      <w:rPr>
        <w:rFonts w:ascii="Times New Roman" w:eastAsia="Times New Roman" w:hAnsi="Times New Roman" w:cs="Times New Roman"/>
        <w:b w:val="0"/>
        <w:sz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5CFC02F3"/>
    <w:multiLevelType w:val="hybridMultilevel"/>
    <w:tmpl w:val="6C427FF0"/>
    <w:lvl w:ilvl="0" w:tplc="D354BED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763E6EA7"/>
    <w:multiLevelType w:val="hybridMultilevel"/>
    <w:tmpl w:val="D8D4F3E2"/>
    <w:lvl w:ilvl="0" w:tplc="61903BC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E23"/>
    <w:rsid w:val="00017DDB"/>
    <w:rsid w:val="00022E58"/>
    <w:rsid w:val="00053893"/>
    <w:rsid w:val="000642E5"/>
    <w:rsid w:val="00070AFF"/>
    <w:rsid w:val="00075412"/>
    <w:rsid w:val="00077374"/>
    <w:rsid w:val="00077618"/>
    <w:rsid w:val="00090EA2"/>
    <w:rsid w:val="00095A49"/>
    <w:rsid w:val="000A5B72"/>
    <w:rsid w:val="000A6675"/>
    <w:rsid w:val="000B1508"/>
    <w:rsid w:val="000B1C87"/>
    <w:rsid w:val="000B59CF"/>
    <w:rsid w:val="000B6021"/>
    <w:rsid w:val="000B6030"/>
    <w:rsid w:val="000C4408"/>
    <w:rsid w:val="000C4FE3"/>
    <w:rsid w:val="000C543F"/>
    <w:rsid w:val="000F3649"/>
    <w:rsid w:val="001001AE"/>
    <w:rsid w:val="001012FC"/>
    <w:rsid w:val="00103843"/>
    <w:rsid w:val="001176FB"/>
    <w:rsid w:val="00134C42"/>
    <w:rsid w:val="0013764B"/>
    <w:rsid w:val="001436AC"/>
    <w:rsid w:val="00151502"/>
    <w:rsid w:val="0017405D"/>
    <w:rsid w:val="00180B31"/>
    <w:rsid w:val="00186530"/>
    <w:rsid w:val="001A1CA4"/>
    <w:rsid w:val="001B2BFC"/>
    <w:rsid w:val="001C5A47"/>
    <w:rsid w:val="001D1AF3"/>
    <w:rsid w:val="001D6504"/>
    <w:rsid w:val="001E439B"/>
    <w:rsid w:val="001E69C4"/>
    <w:rsid w:val="001F3D96"/>
    <w:rsid w:val="00212AC5"/>
    <w:rsid w:val="00216249"/>
    <w:rsid w:val="00226603"/>
    <w:rsid w:val="00235A94"/>
    <w:rsid w:val="00237944"/>
    <w:rsid w:val="00237CA6"/>
    <w:rsid w:val="0025607E"/>
    <w:rsid w:val="00265433"/>
    <w:rsid w:val="00275001"/>
    <w:rsid w:val="00291EDB"/>
    <w:rsid w:val="00297156"/>
    <w:rsid w:val="002972C3"/>
    <w:rsid w:val="002A54A6"/>
    <w:rsid w:val="002A7403"/>
    <w:rsid w:val="002C5714"/>
    <w:rsid w:val="002D1EBE"/>
    <w:rsid w:val="002E212D"/>
    <w:rsid w:val="002E2910"/>
    <w:rsid w:val="002F3D50"/>
    <w:rsid w:val="002F442B"/>
    <w:rsid w:val="00305C99"/>
    <w:rsid w:val="003078E1"/>
    <w:rsid w:val="0032679C"/>
    <w:rsid w:val="00336951"/>
    <w:rsid w:val="00371D9B"/>
    <w:rsid w:val="00374D57"/>
    <w:rsid w:val="00391556"/>
    <w:rsid w:val="003C09A7"/>
    <w:rsid w:val="003C36F9"/>
    <w:rsid w:val="003F0A61"/>
    <w:rsid w:val="003F4325"/>
    <w:rsid w:val="003F574E"/>
    <w:rsid w:val="004142EF"/>
    <w:rsid w:val="00434110"/>
    <w:rsid w:val="004564FD"/>
    <w:rsid w:val="00462469"/>
    <w:rsid w:val="0046777D"/>
    <w:rsid w:val="00472068"/>
    <w:rsid w:val="00490295"/>
    <w:rsid w:val="004969C7"/>
    <w:rsid w:val="004C71E5"/>
    <w:rsid w:val="004E6167"/>
    <w:rsid w:val="005025FC"/>
    <w:rsid w:val="00522DE7"/>
    <w:rsid w:val="00526640"/>
    <w:rsid w:val="00530836"/>
    <w:rsid w:val="00542FF1"/>
    <w:rsid w:val="00550DC7"/>
    <w:rsid w:val="00560A5D"/>
    <w:rsid w:val="0057214C"/>
    <w:rsid w:val="00592CA3"/>
    <w:rsid w:val="005A229D"/>
    <w:rsid w:val="005C3CE8"/>
    <w:rsid w:val="005C610E"/>
    <w:rsid w:val="005C613B"/>
    <w:rsid w:val="005E30DB"/>
    <w:rsid w:val="005F0374"/>
    <w:rsid w:val="005F2337"/>
    <w:rsid w:val="005F4A04"/>
    <w:rsid w:val="00606AA0"/>
    <w:rsid w:val="00606E4B"/>
    <w:rsid w:val="0061010A"/>
    <w:rsid w:val="006125E7"/>
    <w:rsid w:val="006306CB"/>
    <w:rsid w:val="006371FC"/>
    <w:rsid w:val="00637C64"/>
    <w:rsid w:val="00641B3B"/>
    <w:rsid w:val="00650E69"/>
    <w:rsid w:val="006606A7"/>
    <w:rsid w:val="00662F5D"/>
    <w:rsid w:val="006B6F44"/>
    <w:rsid w:val="006C6492"/>
    <w:rsid w:val="00712C0C"/>
    <w:rsid w:val="00717DDC"/>
    <w:rsid w:val="00734E23"/>
    <w:rsid w:val="00763A5A"/>
    <w:rsid w:val="00776540"/>
    <w:rsid w:val="00780428"/>
    <w:rsid w:val="007B21DD"/>
    <w:rsid w:val="007B549F"/>
    <w:rsid w:val="007C20A8"/>
    <w:rsid w:val="007C5E68"/>
    <w:rsid w:val="007D2FE1"/>
    <w:rsid w:val="007D6E9C"/>
    <w:rsid w:val="0080219D"/>
    <w:rsid w:val="00807DF8"/>
    <w:rsid w:val="00813FF4"/>
    <w:rsid w:val="008449E8"/>
    <w:rsid w:val="0085265A"/>
    <w:rsid w:val="00857046"/>
    <w:rsid w:val="008670A1"/>
    <w:rsid w:val="00872F27"/>
    <w:rsid w:val="008917FE"/>
    <w:rsid w:val="008A2715"/>
    <w:rsid w:val="008A3BCB"/>
    <w:rsid w:val="008B547F"/>
    <w:rsid w:val="008B588C"/>
    <w:rsid w:val="008B6E1D"/>
    <w:rsid w:val="008C6198"/>
    <w:rsid w:val="008D0F70"/>
    <w:rsid w:val="008D333E"/>
    <w:rsid w:val="008D440D"/>
    <w:rsid w:val="008D59B2"/>
    <w:rsid w:val="008D616E"/>
    <w:rsid w:val="00920657"/>
    <w:rsid w:val="00937CAC"/>
    <w:rsid w:val="00947B1D"/>
    <w:rsid w:val="00971944"/>
    <w:rsid w:val="00983F3B"/>
    <w:rsid w:val="009856C9"/>
    <w:rsid w:val="00994B00"/>
    <w:rsid w:val="009A25C2"/>
    <w:rsid w:val="009A4F83"/>
    <w:rsid w:val="009B6014"/>
    <w:rsid w:val="009C2990"/>
    <w:rsid w:val="009C634C"/>
    <w:rsid w:val="00A02511"/>
    <w:rsid w:val="00A11AA3"/>
    <w:rsid w:val="00A1785E"/>
    <w:rsid w:val="00A33777"/>
    <w:rsid w:val="00A42E0E"/>
    <w:rsid w:val="00A5198C"/>
    <w:rsid w:val="00A636A8"/>
    <w:rsid w:val="00A740ED"/>
    <w:rsid w:val="00A81745"/>
    <w:rsid w:val="00A82F2A"/>
    <w:rsid w:val="00A8615F"/>
    <w:rsid w:val="00AC2A35"/>
    <w:rsid w:val="00AE116F"/>
    <w:rsid w:val="00AE2BB6"/>
    <w:rsid w:val="00AE6B35"/>
    <w:rsid w:val="00AF0B9F"/>
    <w:rsid w:val="00AF0CC3"/>
    <w:rsid w:val="00AF675C"/>
    <w:rsid w:val="00AF7185"/>
    <w:rsid w:val="00B1225C"/>
    <w:rsid w:val="00B14FCE"/>
    <w:rsid w:val="00B21F7F"/>
    <w:rsid w:val="00B3100C"/>
    <w:rsid w:val="00B32964"/>
    <w:rsid w:val="00B76501"/>
    <w:rsid w:val="00B81344"/>
    <w:rsid w:val="00B8771B"/>
    <w:rsid w:val="00BA5F70"/>
    <w:rsid w:val="00BD5C84"/>
    <w:rsid w:val="00BE34E9"/>
    <w:rsid w:val="00BE532C"/>
    <w:rsid w:val="00BF477F"/>
    <w:rsid w:val="00BF7292"/>
    <w:rsid w:val="00C03D9E"/>
    <w:rsid w:val="00C0431D"/>
    <w:rsid w:val="00C0780A"/>
    <w:rsid w:val="00C259CE"/>
    <w:rsid w:val="00C4193A"/>
    <w:rsid w:val="00C627C4"/>
    <w:rsid w:val="00C63FE3"/>
    <w:rsid w:val="00C70252"/>
    <w:rsid w:val="00C80DD0"/>
    <w:rsid w:val="00C819C7"/>
    <w:rsid w:val="00CA197B"/>
    <w:rsid w:val="00CB414B"/>
    <w:rsid w:val="00CD67B4"/>
    <w:rsid w:val="00D12E97"/>
    <w:rsid w:val="00D2047B"/>
    <w:rsid w:val="00D42287"/>
    <w:rsid w:val="00D53CA1"/>
    <w:rsid w:val="00D66CC1"/>
    <w:rsid w:val="00D74B06"/>
    <w:rsid w:val="00D758BB"/>
    <w:rsid w:val="00D803D1"/>
    <w:rsid w:val="00DA3ECA"/>
    <w:rsid w:val="00DC3030"/>
    <w:rsid w:val="00DD1D7F"/>
    <w:rsid w:val="00DD621E"/>
    <w:rsid w:val="00DD6656"/>
    <w:rsid w:val="00DE6890"/>
    <w:rsid w:val="00DF23BD"/>
    <w:rsid w:val="00E0762C"/>
    <w:rsid w:val="00E162D8"/>
    <w:rsid w:val="00E317B5"/>
    <w:rsid w:val="00E32C21"/>
    <w:rsid w:val="00E33818"/>
    <w:rsid w:val="00E4385D"/>
    <w:rsid w:val="00E53121"/>
    <w:rsid w:val="00E61BA4"/>
    <w:rsid w:val="00E63A22"/>
    <w:rsid w:val="00E649C9"/>
    <w:rsid w:val="00E87BFF"/>
    <w:rsid w:val="00EB2120"/>
    <w:rsid w:val="00EB2B8F"/>
    <w:rsid w:val="00EC0DEB"/>
    <w:rsid w:val="00EF2985"/>
    <w:rsid w:val="00F139B0"/>
    <w:rsid w:val="00F508DF"/>
    <w:rsid w:val="00F61FBE"/>
    <w:rsid w:val="00F627DD"/>
    <w:rsid w:val="00F646C2"/>
    <w:rsid w:val="00F86263"/>
    <w:rsid w:val="00F95C0B"/>
    <w:rsid w:val="00FA3F8D"/>
    <w:rsid w:val="00FB0F95"/>
    <w:rsid w:val="00FB26FA"/>
    <w:rsid w:val="00FB2A9F"/>
    <w:rsid w:val="00FD3500"/>
    <w:rsid w:val="00FD5220"/>
    <w:rsid w:val="00FE0A55"/>
    <w:rsid w:val="00FE58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DE70"/>
  <w15:docId w15:val="{1A60663C-7FBA-4A1D-8796-94ADCF52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34E2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BF64CA"/>
    <w:rPr>
      <w:rFonts w:ascii="Tahoma" w:hAnsi="Tahoma" w:cs="Tahoma"/>
      <w:sz w:val="16"/>
      <w:szCs w:val="16"/>
    </w:rPr>
  </w:style>
  <w:style w:type="character" w:customStyle="1" w:styleId="ListLabel1">
    <w:name w:val="ListLabel 1"/>
    <w:qFormat/>
    <w:rsid w:val="00734E23"/>
    <w:rPr>
      <w:b w:val="0"/>
      <w:sz w:val="28"/>
    </w:rPr>
  </w:style>
  <w:style w:type="paragraph" w:customStyle="1" w:styleId="1">
    <w:name w:val="Заголовок1"/>
    <w:basedOn w:val="a"/>
    <w:next w:val="a4"/>
    <w:qFormat/>
    <w:rsid w:val="00734E23"/>
    <w:pPr>
      <w:keepNext/>
      <w:spacing w:before="240" w:after="120"/>
    </w:pPr>
    <w:rPr>
      <w:rFonts w:ascii="Liberation Sans" w:eastAsia="Noto Sans CJK SC Regular" w:hAnsi="Liberation Sans" w:cs="Lohit Devanagari"/>
      <w:sz w:val="28"/>
      <w:szCs w:val="28"/>
    </w:rPr>
  </w:style>
  <w:style w:type="paragraph" w:styleId="a4">
    <w:name w:val="Body Text"/>
    <w:basedOn w:val="a"/>
    <w:rsid w:val="00734E23"/>
    <w:pPr>
      <w:spacing w:after="140"/>
    </w:pPr>
  </w:style>
  <w:style w:type="paragraph" w:styleId="a5">
    <w:name w:val="List"/>
    <w:basedOn w:val="a4"/>
    <w:rsid w:val="00734E23"/>
    <w:rPr>
      <w:rFonts w:cs="Lohit Devanagari"/>
    </w:rPr>
  </w:style>
  <w:style w:type="paragraph" w:customStyle="1" w:styleId="10">
    <w:name w:val="Название объекта1"/>
    <w:basedOn w:val="a"/>
    <w:qFormat/>
    <w:rsid w:val="00734E23"/>
    <w:pPr>
      <w:suppressLineNumbers/>
      <w:spacing w:before="120" w:after="120"/>
    </w:pPr>
    <w:rPr>
      <w:rFonts w:cs="Lohit Devanagari"/>
      <w:i/>
      <w:iCs/>
      <w:sz w:val="24"/>
      <w:szCs w:val="24"/>
    </w:rPr>
  </w:style>
  <w:style w:type="paragraph" w:styleId="a6">
    <w:name w:val="index heading"/>
    <w:basedOn w:val="a"/>
    <w:qFormat/>
    <w:rsid w:val="00734E23"/>
    <w:pPr>
      <w:suppressLineNumbers/>
    </w:pPr>
    <w:rPr>
      <w:rFonts w:cs="Lohit Devanagari"/>
    </w:rPr>
  </w:style>
  <w:style w:type="paragraph" w:customStyle="1" w:styleId="rvps2">
    <w:name w:val="rvps2"/>
    <w:basedOn w:val="a"/>
    <w:qFormat/>
    <w:rsid w:val="00BF64CA"/>
    <w:pPr>
      <w:spacing w:beforeAutospacing="1" w:afterAutospacing="1" w:line="240" w:lineRule="auto"/>
    </w:pPr>
    <w:rPr>
      <w:rFonts w:ascii="Times New Roman" w:eastAsia="Times New Roman" w:hAnsi="Times New Roman" w:cs="Times New Roman"/>
      <w:sz w:val="24"/>
      <w:szCs w:val="24"/>
    </w:rPr>
  </w:style>
  <w:style w:type="paragraph" w:customStyle="1" w:styleId="11">
    <w:name w:val="Без интервала1"/>
    <w:qFormat/>
    <w:rsid w:val="00BF64CA"/>
    <w:rPr>
      <w:rFonts w:eastAsia="Times New Roman" w:cs="Calibri"/>
      <w:lang w:val="uk-UA" w:eastAsia="en-US"/>
    </w:rPr>
  </w:style>
  <w:style w:type="paragraph" w:styleId="a7">
    <w:name w:val="Balloon Text"/>
    <w:basedOn w:val="a"/>
    <w:uiPriority w:val="99"/>
    <w:semiHidden/>
    <w:unhideWhenUsed/>
    <w:qFormat/>
    <w:rsid w:val="00BF64CA"/>
    <w:pPr>
      <w:spacing w:after="0" w:line="240" w:lineRule="auto"/>
    </w:pPr>
    <w:rPr>
      <w:rFonts w:ascii="Tahoma" w:hAnsi="Tahoma" w:cs="Tahoma"/>
      <w:sz w:val="16"/>
      <w:szCs w:val="16"/>
    </w:rPr>
  </w:style>
  <w:style w:type="character" w:styleId="a8">
    <w:name w:val="Hyperlink"/>
    <w:basedOn w:val="a0"/>
    <w:uiPriority w:val="99"/>
    <w:unhideWhenUsed/>
    <w:rsid w:val="00D758BB"/>
    <w:rPr>
      <w:color w:val="0000FF" w:themeColor="hyperlink"/>
      <w:u w:val="single"/>
    </w:rPr>
  </w:style>
  <w:style w:type="paragraph" w:customStyle="1" w:styleId="western">
    <w:name w:val="western"/>
    <w:basedOn w:val="a"/>
    <w:rsid w:val="00FB0F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7">
    <w:name w:val="WW8Num2z7"/>
    <w:rsid w:val="00D66CC1"/>
  </w:style>
  <w:style w:type="paragraph" w:styleId="a9">
    <w:name w:val="List Paragraph"/>
    <w:basedOn w:val="a"/>
    <w:uiPriority w:val="34"/>
    <w:qFormat/>
    <w:rsid w:val="00237944"/>
    <w:pPr>
      <w:spacing w:after="160" w:line="259" w:lineRule="auto"/>
      <w:ind w:left="720"/>
      <w:contextualSpacing/>
    </w:pPr>
    <w:rPr>
      <w:rFonts w:ascii="Calibri" w:eastAsia="Calibri" w:hAnsi="Calibri" w:cs="Times New Roman"/>
      <w:lang w:eastAsia="en-US"/>
    </w:rPr>
  </w:style>
  <w:style w:type="paragraph" w:styleId="aa">
    <w:name w:val="footnote text"/>
    <w:basedOn w:val="a"/>
    <w:link w:val="ab"/>
    <w:uiPriority w:val="99"/>
    <w:rsid w:val="00807DF8"/>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rsid w:val="00807DF8"/>
    <w:rPr>
      <w:rFonts w:ascii="Times New Roman" w:eastAsia="Times New Roman" w:hAnsi="Times New Roman" w:cs="Times New Roman"/>
      <w:sz w:val="20"/>
      <w:szCs w:val="20"/>
    </w:rPr>
  </w:style>
  <w:style w:type="character" w:styleId="ac">
    <w:name w:val="footnote reference"/>
    <w:basedOn w:val="a0"/>
    <w:uiPriority w:val="99"/>
    <w:rsid w:val="00807DF8"/>
    <w:rPr>
      <w:rFonts w:cs="Times New Roman"/>
      <w:vertAlign w:val="superscript"/>
    </w:rPr>
  </w:style>
  <w:style w:type="paragraph" w:styleId="ad">
    <w:name w:val="Normal (Web)"/>
    <w:basedOn w:val="a"/>
    <w:uiPriority w:val="99"/>
    <w:rsid w:val="00807DF8"/>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e">
    <w:name w:val="annotation reference"/>
    <w:basedOn w:val="a0"/>
    <w:uiPriority w:val="99"/>
    <w:semiHidden/>
    <w:unhideWhenUsed/>
    <w:rsid w:val="00807DF8"/>
    <w:rPr>
      <w:sz w:val="16"/>
      <w:szCs w:val="16"/>
    </w:rPr>
  </w:style>
  <w:style w:type="paragraph" w:styleId="af">
    <w:name w:val="annotation text"/>
    <w:basedOn w:val="a"/>
    <w:link w:val="af0"/>
    <w:uiPriority w:val="99"/>
    <w:unhideWhenUsed/>
    <w:rsid w:val="00807DF8"/>
    <w:pPr>
      <w:spacing w:after="0" w:line="240" w:lineRule="auto"/>
    </w:pPr>
    <w:rPr>
      <w:rFonts w:ascii="Times New Roman" w:eastAsia="Times New Roman" w:hAnsi="Times New Roman" w:cs="Times New Roman"/>
      <w:sz w:val="20"/>
      <w:szCs w:val="20"/>
      <w:lang w:val="uk-UA" w:eastAsia="uk-UA"/>
    </w:rPr>
  </w:style>
  <w:style w:type="character" w:customStyle="1" w:styleId="af0">
    <w:name w:val="Текст примечания Знак"/>
    <w:basedOn w:val="a0"/>
    <w:link w:val="af"/>
    <w:uiPriority w:val="99"/>
    <w:rsid w:val="00807DF8"/>
    <w:rPr>
      <w:rFonts w:ascii="Times New Roman" w:eastAsia="Times New Roman" w:hAnsi="Times New Roman" w:cs="Times New Roman"/>
      <w:sz w:val="20"/>
      <w:szCs w:val="2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95564">
      <w:bodyDiv w:val="1"/>
      <w:marLeft w:val="0"/>
      <w:marRight w:val="0"/>
      <w:marTop w:val="0"/>
      <w:marBottom w:val="0"/>
      <w:divBdr>
        <w:top w:val="none" w:sz="0" w:space="0" w:color="auto"/>
        <w:left w:val="none" w:sz="0" w:space="0" w:color="auto"/>
        <w:bottom w:val="none" w:sz="0" w:space="0" w:color="auto"/>
        <w:right w:val="none" w:sz="0" w:space="0" w:color="auto"/>
      </w:divBdr>
    </w:div>
    <w:div w:id="4668940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588-2013-%D0%BF" TargetMode="External"/><Relationship Id="rId5" Type="http://schemas.openxmlformats.org/officeDocument/2006/relationships/webSettings" Target="webSettings.xml"/><Relationship Id="rId10" Type="http://schemas.openxmlformats.org/officeDocument/2006/relationships/hyperlink" Target="https://zakon.rada.gov.ua/laws/show/254%D0%BA/96-%D0%B2%D1%80" TargetMode="External"/><Relationship Id="rId4" Type="http://schemas.openxmlformats.org/officeDocument/2006/relationships/settings" Target="settings.xml"/><Relationship Id="rId9" Type="http://schemas.openxmlformats.org/officeDocument/2006/relationships/hyperlink" Target="https://zakon.rada.gov.ua/laws/show/5203-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E7DB6-9158-4DAC-9D88-4B486529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7685</Words>
  <Characters>43809</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38063</dc:creator>
  <cp:lastModifiedBy>Секретарь</cp:lastModifiedBy>
  <cp:revision>2</cp:revision>
  <cp:lastPrinted>2022-09-20T11:47:00Z</cp:lastPrinted>
  <dcterms:created xsi:type="dcterms:W3CDTF">2022-09-21T09:33:00Z</dcterms:created>
  <dcterms:modified xsi:type="dcterms:W3CDTF">2022-09-21T09:33:00Z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